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70D" w:rsidRPr="0089270D" w:rsidRDefault="0089270D" w:rsidP="0089270D">
      <w:pPr>
        <w:spacing w:after="0" w:line="240" w:lineRule="auto"/>
        <w:rPr>
          <w:rFonts w:ascii="Times New Roman" w:eastAsia="Times New Roman" w:hAnsi="Times New Roman" w:cs="Times New Roman"/>
          <w:sz w:val="24"/>
          <w:szCs w:val="24"/>
          <w:lang w:eastAsia="nl-NL"/>
        </w:rPr>
      </w:pPr>
    </w:p>
    <w:p w:rsidR="0089270D" w:rsidRPr="0089270D" w:rsidRDefault="0089270D" w:rsidP="0089270D">
      <w:pPr>
        <w:spacing w:after="0" w:line="240" w:lineRule="auto"/>
        <w:rPr>
          <w:rFonts w:ascii="Times New Roman" w:eastAsia="Times New Roman" w:hAnsi="Times New Roman" w:cs="Times New Roman"/>
          <w:sz w:val="24"/>
          <w:szCs w:val="24"/>
          <w:lang w:eastAsia="nl-NL"/>
        </w:rPr>
      </w:pPr>
      <w:r w:rsidRPr="0089270D">
        <w:rPr>
          <w:rFonts w:ascii="Arial" w:eastAsia="Times New Roman" w:hAnsi="Arial" w:cs="Arial"/>
          <w:b/>
          <w:bCs/>
          <w:color w:val="000000"/>
          <w:sz w:val="23"/>
          <w:szCs w:val="23"/>
          <w:lang w:eastAsia="nl-NL"/>
        </w:rPr>
        <w:t>Opdrachtenblok 1</w:t>
      </w:r>
    </w:p>
    <w:p w:rsidR="0089270D" w:rsidRPr="0089270D" w:rsidRDefault="0089270D" w:rsidP="0089270D">
      <w:pPr>
        <w:numPr>
          <w:ilvl w:val="0"/>
          <w:numId w:val="1"/>
        </w:numPr>
        <w:spacing w:after="0" w:line="240" w:lineRule="auto"/>
        <w:textAlignment w:val="baseline"/>
        <w:rPr>
          <w:rFonts w:ascii="Arial" w:eastAsia="Times New Roman" w:hAnsi="Arial" w:cs="Arial"/>
          <w:b/>
          <w:bCs/>
          <w:color w:val="000000"/>
          <w:sz w:val="23"/>
          <w:szCs w:val="23"/>
          <w:lang w:eastAsia="nl-NL"/>
        </w:rPr>
      </w:pPr>
      <w:r w:rsidRPr="0089270D">
        <w:rPr>
          <w:rFonts w:ascii="Arial" w:eastAsia="Times New Roman" w:hAnsi="Arial" w:cs="Arial"/>
          <w:b/>
          <w:bCs/>
          <w:color w:val="000000"/>
          <w:sz w:val="23"/>
          <w:szCs w:val="23"/>
          <w:lang w:eastAsia="nl-NL"/>
        </w:rPr>
        <w:t>Vorsten en vorstinnen</w:t>
      </w:r>
    </w:p>
    <w:p w:rsidR="0089270D" w:rsidRPr="0089270D" w:rsidRDefault="0089270D" w:rsidP="0089270D">
      <w:pPr>
        <w:spacing w:after="0" w:line="240" w:lineRule="auto"/>
        <w:ind w:firstLine="720"/>
        <w:rPr>
          <w:rFonts w:ascii="Times New Roman" w:eastAsia="Times New Roman" w:hAnsi="Times New Roman" w:cs="Times New Roman"/>
          <w:sz w:val="24"/>
          <w:szCs w:val="24"/>
          <w:lang w:eastAsia="nl-NL"/>
        </w:rPr>
      </w:pPr>
      <w:r w:rsidRPr="0089270D">
        <w:rPr>
          <w:rFonts w:ascii="Arial" w:eastAsia="Times New Roman" w:hAnsi="Arial" w:cs="Arial"/>
          <w:color w:val="000000"/>
          <w:sz w:val="23"/>
          <w:szCs w:val="23"/>
          <w:lang w:eastAsia="nl-NL"/>
        </w:rPr>
        <w:t>Hebben we in de klas gedaan. Docent heeft het blaadje waar opdracht 1 opstaat.</w:t>
      </w:r>
    </w:p>
    <w:p w:rsidR="0089270D" w:rsidRPr="0089270D" w:rsidRDefault="0089270D" w:rsidP="0089270D">
      <w:pPr>
        <w:spacing w:after="0" w:line="240" w:lineRule="auto"/>
        <w:rPr>
          <w:rFonts w:ascii="Times New Roman" w:eastAsia="Times New Roman" w:hAnsi="Times New Roman" w:cs="Times New Roman"/>
          <w:sz w:val="24"/>
          <w:szCs w:val="24"/>
          <w:lang w:eastAsia="nl-NL"/>
        </w:rPr>
      </w:pPr>
    </w:p>
    <w:p w:rsidR="0089270D" w:rsidRPr="0089270D" w:rsidRDefault="0089270D" w:rsidP="0089270D">
      <w:pPr>
        <w:numPr>
          <w:ilvl w:val="0"/>
          <w:numId w:val="2"/>
        </w:numPr>
        <w:spacing w:after="0" w:line="240" w:lineRule="auto"/>
        <w:textAlignment w:val="baseline"/>
        <w:rPr>
          <w:rFonts w:ascii="Arial" w:eastAsia="Times New Roman" w:hAnsi="Arial" w:cs="Arial"/>
          <w:b/>
          <w:bCs/>
          <w:color w:val="000000"/>
          <w:sz w:val="23"/>
          <w:szCs w:val="23"/>
          <w:lang w:eastAsia="nl-NL"/>
        </w:rPr>
      </w:pPr>
      <w:r w:rsidRPr="0089270D">
        <w:rPr>
          <w:rFonts w:ascii="Arial" w:eastAsia="Times New Roman" w:hAnsi="Arial" w:cs="Arial"/>
          <w:b/>
          <w:bCs/>
          <w:color w:val="000000"/>
          <w:sz w:val="23"/>
          <w:szCs w:val="23"/>
          <w:lang w:eastAsia="nl-NL"/>
        </w:rPr>
        <w:t>Een koninklijke trouwjurk</w:t>
      </w:r>
    </w:p>
    <w:p w:rsidR="0089270D" w:rsidRPr="0089270D" w:rsidRDefault="0089270D" w:rsidP="0089270D">
      <w:pPr>
        <w:spacing w:after="0" w:line="240" w:lineRule="auto"/>
        <w:rPr>
          <w:rFonts w:ascii="Times New Roman" w:eastAsia="Times New Roman" w:hAnsi="Times New Roman" w:cs="Times New Roman"/>
          <w:sz w:val="24"/>
          <w:szCs w:val="24"/>
          <w:lang w:eastAsia="nl-NL"/>
        </w:rPr>
      </w:pPr>
      <w:r w:rsidRPr="0089270D">
        <w:rPr>
          <w:rFonts w:ascii="Arial" w:eastAsia="Times New Roman" w:hAnsi="Arial" w:cs="Arial"/>
          <w:color w:val="000000"/>
          <w:sz w:val="23"/>
          <w:szCs w:val="23"/>
          <w:lang w:eastAsia="nl-NL"/>
        </w:rPr>
        <w:t>    Hebben we in de klas gedaan. Docent heeft het blaadje waar deze opdracht opstaat.</w:t>
      </w:r>
    </w:p>
    <w:p w:rsidR="0089270D" w:rsidRPr="0089270D" w:rsidRDefault="0089270D" w:rsidP="0089270D">
      <w:pPr>
        <w:spacing w:after="0" w:line="240" w:lineRule="auto"/>
        <w:rPr>
          <w:rFonts w:ascii="Times New Roman" w:eastAsia="Times New Roman" w:hAnsi="Times New Roman" w:cs="Times New Roman"/>
          <w:sz w:val="24"/>
          <w:szCs w:val="24"/>
          <w:lang w:eastAsia="nl-NL"/>
        </w:rPr>
      </w:pPr>
    </w:p>
    <w:p w:rsidR="0089270D" w:rsidRPr="0089270D" w:rsidRDefault="0089270D" w:rsidP="0089270D">
      <w:pPr>
        <w:numPr>
          <w:ilvl w:val="0"/>
          <w:numId w:val="3"/>
        </w:numPr>
        <w:spacing w:after="0" w:line="240" w:lineRule="auto"/>
        <w:textAlignment w:val="baseline"/>
        <w:rPr>
          <w:rFonts w:ascii="Arial" w:eastAsia="Times New Roman" w:hAnsi="Arial" w:cs="Arial"/>
          <w:b/>
          <w:bCs/>
          <w:color w:val="000000"/>
          <w:sz w:val="23"/>
          <w:szCs w:val="23"/>
          <w:lang w:eastAsia="nl-NL"/>
        </w:rPr>
      </w:pPr>
      <w:r w:rsidRPr="0089270D">
        <w:rPr>
          <w:rFonts w:ascii="Arial" w:eastAsia="Times New Roman" w:hAnsi="Arial" w:cs="Arial"/>
          <w:b/>
          <w:bCs/>
          <w:color w:val="000000"/>
          <w:sz w:val="23"/>
          <w:szCs w:val="23"/>
          <w:lang w:eastAsia="nl-NL"/>
        </w:rPr>
        <w:t>Victor &amp; Rolf</w:t>
      </w:r>
    </w:p>
    <w:p w:rsidR="0089270D" w:rsidRPr="0089270D" w:rsidRDefault="0089270D" w:rsidP="0089270D">
      <w:pPr>
        <w:numPr>
          <w:ilvl w:val="0"/>
          <w:numId w:val="4"/>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Haute couture, de "hogere" knipkunst. De meer betaalbare variant heet</w:t>
      </w:r>
      <w:hyperlink r:id="rId6" w:anchor="pret%20a%20porter" w:history="1">
        <w:r w:rsidRPr="0089270D">
          <w:rPr>
            <w:rFonts w:ascii="Arial" w:eastAsia="Times New Roman" w:hAnsi="Arial" w:cs="Arial"/>
            <w:color w:val="000000"/>
            <w:sz w:val="23"/>
            <w:szCs w:val="23"/>
            <w:lang w:eastAsia="nl-NL"/>
          </w:rPr>
          <w:t xml:space="preserve"> pret à </w:t>
        </w:r>
        <w:proofErr w:type="spellStart"/>
        <w:r w:rsidRPr="0089270D">
          <w:rPr>
            <w:rFonts w:ascii="Arial" w:eastAsia="Times New Roman" w:hAnsi="Arial" w:cs="Arial"/>
            <w:color w:val="000000"/>
            <w:sz w:val="23"/>
            <w:szCs w:val="23"/>
            <w:lang w:eastAsia="nl-NL"/>
          </w:rPr>
          <w:t>porter</w:t>
        </w:r>
        <w:proofErr w:type="spellEnd"/>
      </w:hyperlink>
      <w:r w:rsidRPr="0089270D">
        <w:rPr>
          <w:rFonts w:ascii="Arial" w:eastAsia="Times New Roman" w:hAnsi="Arial" w:cs="Arial"/>
          <w:color w:val="000000"/>
          <w:sz w:val="23"/>
          <w:szCs w:val="23"/>
          <w:lang w:eastAsia="nl-NL"/>
        </w:rPr>
        <w:t xml:space="preserve">. In vroeger tijden waren de shows van de haute couture ontwerpers als Gods woord voor de ouderling; de roklengte gaat twee centimeter omhoog! Om officieel een Haute Couture huis te mogen heten moet de ontwerper of bedrijf lid worden van het Syndicaat voor Haute Couture te Parijs onder leiding van het Franse ministerie voor industrie. Leden kunnen ook uit Amerika, Italië, Japan, Engeland of een ander land komen. Als huis moet je twee keer per jaar een collectie laten zien, met minimaal 35 verschillende creaties. Tegenwoordig heeft low culture, de mode op straat, evenveel invloed (of meer) als high culture. </w:t>
      </w:r>
    </w:p>
    <w:p w:rsidR="0089270D" w:rsidRPr="0089270D" w:rsidRDefault="0089270D" w:rsidP="0089270D">
      <w:pPr>
        <w:numPr>
          <w:ilvl w:val="0"/>
          <w:numId w:val="4"/>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 xml:space="preserve">Drie ontwerpers die jaarlijks vertegenwoordigd zijn op de </w:t>
      </w:r>
      <w:proofErr w:type="spellStart"/>
      <w:r w:rsidRPr="0089270D">
        <w:rPr>
          <w:rFonts w:ascii="Arial" w:eastAsia="Times New Roman" w:hAnsi="Arial" w:cs="Arial"/>
          <w:color w:val="000000"/>
          <w:sz w:val="23"/>
          <w:szCs w:val="23"/>
          <w:lang w:eastAsia="nl-NL"/>
        </w:rPr>
        <w:t>catwalks</w:t>
      </w:r>
      <w:proofErr w:type="spellEnd"/>
      <w:r w:rsidRPr="0089270D">
        <w:rPr>
          <w:rFonts w:ascii="Arial" w:eastAsia="Times New Roman" w:hAnsi="Arial" w:cs="Arial"/>
          <w:color w:val="000000"/>
          <w:sz w:val="23"/>
          <w:szCs w:val="23"/>
          <w:lang w:eastAsia="nl-NL"/>
        </w:rPr>
        <w:t xml:space="preserve"> in Parijs zijn;</w:t>
      </w:r>
    </w:p>
    <w:p w:rsidR="0089270D" w:rsidRPr="0089270D" w:rsidRDefault="0089270D" w:rsidP="0089270D">
      <w:pPr>
        <w:spacing w:after="0" w:line="240" w:lineRule="auto"/>
        <w:ind w:left="720"/>
        <w:rPr>
          <w:rFonts w:ascii="Times New Roman" w:eastAsia="Times New Roman" w:hAnsi="Times New Roman" w:cs="Times New Roman"/>
          <w:sz w:val="24"/>
          <w:szCs w:val="24"/>
          <w:lang w:eastAsia="nl-NL"/>
        </w:rPr>
      </w:pPr>
      <w:proofErr w:type="spellStart"/>
      <w:r w:rsidRPr="0089270D">
        <w:rPr>
          <w:rFonts w:ascii="Arial" w:eastAsia="Times New Roman" w:hAnsi="Arial" w:cs="Arial"/>
          <w:color w:val="000000"/>
          <w:sz w:val="23"/>
          <w:szCs w:val="23"/>
          <w:lang w:eastAsia="nl-NL"/>
        </w:rPr>
        <w:t>Didit</w:t>
      </w:r>
      <w:proofErr w:type="spellEnd"/>
      <w:r w:rsidRPr="0089270D">
        <w:rPr>
          <w:rFonts w:ascii="Arial" w:eastAsia="Times New Roman" w:hAnsi="Arial" w:cs="Arial"/>
          <w:color w:val="000000"/>
          <w:sz w:val="23"/>
          <w:szCs w:val="23"/>
          <w:lang w:eastAsia="nl-NL"/>
        </w:rPr>
        <w:t xml:space="preserve"> </w:t>
      </w:r>
      <w:proofErr w:type="spellStart"/>
      <w:r w:rsidRPr="0089270D">
        <w:rPr>
          <w:rFonts w:ascii="Arial" w:eastAsia="Times New Roman" w:hAnsi="Arial" w:cs="Arial"/>
          <w:color w:val="000000"/>
          <w:sz w:val="23"/>
          <w:szCs w:val="23"/>
          <w:lang w:eastAsia="nl-NL"/>
        </w:rPr>
        <w:t>Hediprasetyo</w:t>
      </w:r>
      <w:proofErr w:type="spellEnd"/>
      <w:r w:rsidRPr="0089270D">
        <w:rPr>
          <w:rFonts w:ascii="Arial" w:eastAsia="Times New Roman" w:hAnsi="Arial" w:cs="Arial"/>
          <w:color w:val="000000"/>
          <w:sz w:val="23"/>
          <w:szCs w:val="23"/>
          <w:lang w:eastAsia="nl-NL"/>
        </w:rPr>
        <w:t xml:space="preserve">, Christophe </w:t>
      </w:r>
      <w:proofErr w:type="spellStart"/>
      <w:r w:rsidRPr="0089270D">
        <w:rPr>
          <w:rFonts w:ascii="Arial" w:eastAsia="Times New Roman" w:hAnsi="Arial" w:cs="Arial"/>
          <w:color w:val="000000"/>
          <w:sz w:val="23"/>
          <w:szCs w:val="23"/>
          <w:lang w:eastAsia="nl-NL"/>
        </w:rPr>
        <w:t>Josse</w:t>
      </w:r>
      <w:proofErr w:type="spellEnd"/>
      <w:r w:rsidRPr="0089270D">
        <w:rPr>
          <w:rFonts w:ascii="Arial" w:eastAsia="Times New Roman" w:hAnsi="Arial" w:cs="Arial"/>
          <w:color w:val="000000"/>
          <w:sz w:val="23"/>
          <w:szCs w:val="23"/>
          <w:lang w:eastAsia="nl-NL"/>
        </w:rPr>
        <w:t xml:space="preserve"> en </w:t>
      </w:r>
      <w:proofErr w:type="spellStart"/>
      <w:r w:rsidRPr="0089270D">
        <w:rPr>
          <w:rFonts w:ascii="Arial" w:eastAsia="Times New Roman" w:hAnsi="Arial" w:cs="Arial"/>
          <w:color w:val="000000"/>
          <w:sz w:val="23"/>
          <w:szCs w:val="23"/>
          <w:lang w:eastAsia="nl-NL"/>
        </w:rPr>
        <w:t>Franck</w:t>
      </w:r>
      <w:proofErr w:type="spellEnd"/>
      <w:r w:rsidRPr="0089270D">
        <w:rPr>
          <w:rFonts w:ascii="Arial" w:eastAsia="Times New Roman" w:hAnsi="Arial" w:cs="Arial"/>
          <w:color w:val="000000"/>
          <w:sz w:val="23"/>
          <w:szCs w:val="23"/>
          <w:lang w:eastAsia="nl-NL"/>
        </w:rPr>
        <w:t xml:space="preserve"> </w:t>
      </w:r>
      <w:proofErr w:type="spellStart"/>
      <w:r w:rsidRPr="0089270D">
        <w:rPr>
          <w:rFonts w:ascii="Arial" w:eastAsia="Times New Roman" w:hAnsi="Arial" w:cs="Arial"/>
          <w:color w:val="000000"/>
          <w:sz w:val="23"/>
          <w:szCs w:val="23"/>
          <w:lang w:eastAsia="nl-NL"/>
        </w:rPr>
        <w:t>Sorbier</w:t>
      </w:r>
      <w:proofErr w:type="spellEnd"/>
      <w:r w:rsidRPr="0089270D">
        <w:rPr>
          <w:rFonts w:ascii="Arial" w:eastAsia="Times New Roman" w:hAnsi="Arial" w:cs="Arial"/>
          <w:color w:val="000000"/>
          <w:sz w:val="23"/>
          <w:szCs w:val="23"/>
          <w:lang w:eastAsia="nl-NL"/>
        </w:rPr>
        <w:t>. Dan zijn er nog nieuwkomers zoals;  </w:t>
      </w:r>
      <w:proofErr w:type="spellStart"/>
      <w:r w:rsidRPr="0089270D">
        <w:rPr>
          <w:rFonts w:ascii="Arial" w:eastAsia="Times New Roman" w:hAnsi="Arial" w:cs="Arial"/>
          <w:color w:val="000000"/>
          <w:sz w:val="23"/>
          <w:szCs w:val="23"/>
          <w:lang w:eastAsia="nl-NL"/>
        </w:rPr>
        <w:t>Giambattista</w:t>
      </w:r>
      <w:proofErr w:type="spellEnd"/>
      <w:r w:rsidRPr="0089270D">
        <w:rPr>
          <w:rFonts w:ascii="Arial" w:eastAsia="Times New Roman" w:hAnsi="Arial" w:cs="Arial"/>
          <w:color w:val="000000"/>
          <w:sz w:val="23"/>
          <w:szCs w:val="23"/>
          <w:lang w:eastAsia="nl-NL"/>
        </w:rPr>
        <w:t xml:space="preserve"> </w:t>
      </w:r>
      <w:proofErr w:type="spellStart"/>
      <w:r w:rsidRPr="0089270D">
        <w:rPr>
          <w:rFonts w:ascii="Arial" w:eastAsia="Times New Roman" w:hAnsi="Arial" w:cs="Arial"/>
          <w:color w:val="000000"/>
          <w:sz w:val="23"/>
          <w:szCs w:val="23"/>
          <w:lang w:eastAsia="nl-NL"/>
        </w:rPr>
        <w:t>Valli</w:t>
      </w:r>
      <w:proofErr w:type="spellEnd"/>
      <w:r w:rsidRPr="0089270D">
        <w:rPr>
          <w:rFonts w:ascii="Arial" w:eastAsia="Times New Roman" w:hAnsi="Arial" w:cs="Arial"/>
          <w:color w:val="000000"/>
          <w:sz w:val="23"/>
          <w:szCs w:val="23"/>
          <w:lang w:eastAsia="nl-NL"/>
        </w:rPr>
        <w:t xml:space="preserve">, Maxime </w:t>
      </w:r>
      <w:proofErr w:type="spellStart"/>
      <w:r w:rsidRPr="0089270D">
        <w:rPr>
          <w:rFonts w:ascii="Arial" w:eastAsia="Times New Roman" w:hAnsi="Arial" w:cs="Arial"/>
          <w:color w:val="000000"/>
          <w:sz w:val="23"/>
          <w:szCs w:val="23"/>
          <w:lang w:eastAsia="nl-NL"/>
        </w:rPr>
        <w:t>Simoëns</w:t>
      </w:r>
      <w:proofErr w:type="spellEnd"/>
      <w:r w:rsidRPr="0089270D">
        <w:rPr>
          <w:rFonts w:ascii="Arial" w:eastAsia="Times New Roman" w:hAnsi="Arial" w:cs="Arial"/>
          <w:color w:val="000000"/>
          <w:sz w:val="23"/>
          <w:szCs w:val="23"/>
          <w:lang w:eastAsia="nl-NL"/>
        </w:rPr>
        <w:t xml:space="preserve">, </w:t>
      </w:r>
      <w:proofErr w:type="spellStart"/>
      <w:r w:rsidRPr="0089270D">
        <w:rPr>
          <w:rFonts w:ascii="Arial" w:eastAsia="Times New Roman" w:hAnsi="Arial" w:cs="Arial"/>
          <w:color w:val="000000"/>
          <w:sz w:val="23"/>
          <w:szCs w:val="23"/>
          <w:lang w:eastAsia="nl-NL"/>
        </w:rPr>
        <w:t>Alexandre</w:t>
      </w:r>
      <w:proofErr w:type="spellEnd"/>
      <w:r w:rsidRPr="0089270D">
        <w:rPr>
          <w:rFonts w:ascii="Arial" w:eastAsia="Times New Roman" w:hAnsi="Arial" w:cs="Arial"/>
          <w:color w:val="000000"/>
          <w:sz w:val="23"/>
          <w:szCs w:val="23"/>
          <w:lang w:eastAsia="nl-NL"/>
        </w:rPr>
        <w:t xml:space="preserve"> </w:t>
      </w:r>
      <w:proofErr w:type="spellStart"/>
      <w:r w:rsidRPr="0089270D">
        <w:rPr>
          <w:rFonts w:ascii="Arial" w:eastAsia="Times New Roman" w:hAnsi="Arial" w:cs="Arial"/>
          <w:color w:val="000000"/>
          <w:sz w:val="23"/>
          <w:szCs w:val="23"/>
          <w:lang w:eastAsia="nl-NL"/>
        </w:rPr>
        <w:t>Vauthier</w:t>
      </w:r>
      <w:proofErr w:type="spellEnd"/>
      <w:r w:rsidRPr="0089270D">
        <w:rPr>
          <w:rFonts w:ascii="Arial" w:eastAsia="Times New Roman" w:hAnsi="Arial" w:cs="Arial"/>
          <w:color w:val="000000"/>
          <w:sz w:val="23"/>
          <w:szCs w:val="23"/>
          <w:lang w:eastAsia="nl-NL"/>
        </w:rPr>
        <w:t xml:space="preserve"> of Julien </w:t>
      </w:r>
      <w:proofErr w:type="spellStart"/>
      <w:r w:rsidRPr="0089270D">
        <w:rPr>
          <w:rFonts w:ascii="Arial" w:eastAsia="Times New Roman" w:hAnsi="Arial" w:cs="Arial"/>
          <w:color w:val="000000"/>
          <w:sz w:val="23"/>
          <w:szCs w:val="23"/>
          <w:lang w:eastAsia="nl-NL"/>
        </w:rPr>
        <w:t>Fournié</w:t>
      </w:r>
      <w:proofErr w:type="spellEnd"/>
      <w:r w:rsidRPr="0089270D">
        <w:rPr>
          <w:rFonts w:ascii="Arial" w:eastAsia="Times New Roman" w:hAnsi="Arial" w:cs="Arial"/>
          <w:color w:val="000000"/>
          <w:sz w:val="23"/>
          <w:szCs w:val="23"/>
          <w:lang w:eastAsia="nl-NL"/>
        </w:rPr>
        <w:t>.</w:t>
      </w:r>
    </w:p>
    <w:p w:rsidR="0089270D" w:rsidRPr="0089270D" w:rsidRDefault="0089270D" w:rsidP="0089270D">
      <w:pPr>
        <w:numPr>
          <w:ilvl w:val="0"/>
          <w:numId w:val="5"/>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Ik ben niet in het bezit van het Basisboek Palet Tijdbalk dus kan ik deze vraag niet maken.</w:t>
      </w:r>
    </w:p>
    <w:p w:rsidR="0089270D" w:rsidRPr="0089270D" w:rsidRDefault="0089270D" w:rsidP="0089270D">
      <w:pPr>
        <w:spacing w:after="0" w:line="240" w:lineRule="auto"/>
        <w:rPr>
          <w:rFonts w:ascii="Times New Roman" w:eastAsia="Times New Roman" w:hAnsi="Times New Roman" w:cs="Times New Roman"/>
          <w:sz w:val="24"/>
          <w:szCs w:val="24"/>
          <w:lang w:eastAsia="nl-NL"/>
        </w:rPr>
      </w:pPr>
    </w:p>
    <w:p w:rsidR="0089270D" w:rsidRPr="0089270D" w:rsidRDefault="0089270D" w:rsidP="0089270D">
      <w:pPr>
        <w:numPr>
          <w:ilvl w:val="0"/>
          <w:numId w:val="6"/>
        </w:numPr>
        <w:spacing w:after="0" w:line="240" w:lineRule="auto"/>
        <w:textAlignment w:val="baseline"/>
        <w:rPr>
          <w:rFonts w:ascii="Arial" w:eastAsia="Times New Roman" w:hAnsi="Arial" w:cs="Arial"/>
          <w:b/>
          <w:bCs/>
          <w:color w:val="000000"/>
          <w:sz w:val="23"/>
          <w:szCs w:val="23"/>
          <w:lang w:eastAsia="nl-NL"/>
        </w:rPr>
      </w:pPr>
      <w:r w:rsidRPr="0089270D">
        <w:rPr>
          <w:rFonts w:ascii="Arial" w:eastAsia="Times New Roman" w:hAnsi="Arial" w:cs="Arial"/>
          <w:b/>
          <w:bCs/>
          <w:color w:val="000000"/>
          <w:sz w:val="23"/>
          <w:szCs w:val="23"/>
          <w:lang w:eastAsia="nl-NL"/>
        </w:rPr>
        <w:t>Vorstelijke gebouwen</w:t>
      </w:r>
    </w:p>
    <w:p w:rsidR="0089270D" w:rsidRPr="0089270D" w:rsidRDefault="0089270D" w:rsidP="0089270D">
      <w:pPr>
        <w:numPr>
          <w:ilvl w:val="0"/>
          <w:numId w:val="7"/>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De verschillende middelen die de bouwers van het paleis van Versailles in de Spiegelzaal hebben gebruikt om een feestelijke indruk te maken op alle bezoekers zijn; de vele spiegels, bogen, gebruik van bladgoud op de muren, plafond toonde schilderijen die grootste militaire daden van de koning afbeelden, ook zijn de pilaren  versiert. In de zaal hangen er ook veel kroonluchters ook zit de vloer vol met verschillende motieven. Er is veel goud gebruikt in de zaal om het nog kleurrijker te maken. De zaal is rondom afgewerkt met een witte marmeren</w:t>
      </w:r>
      <w:hyperlink r:id="rId7" w:history="1">
        <w:r w:rsidRPr="0089270D">
          <w:rPr>
            <w:rFonts w:ascii="Arial" w:eastAsia="Times New Roman" w:hAnsi="Arial" w:cs="Arial"/>
            <w:color w:val="000000"/>
            <w:sz w:val="23"/>
            <w:szCs w:val="23"/>
            <w:lang w:eastAsia="nl-NL"/>
          </w:rPr>
          <w:t xml:space="preserve"> lambrisering</w:t>
        </w:r>
      </w:hyperlink>
      <w:r w:rsidRPr="0089270D">
        <w:rPr>
          <w:rFonts w:ascii="Arial" w:eastAsia="Times New Roman" w:hAnsi="Arial" w:cs="Arial"/>
          <w:color w:val="000000"/>
          <w:sz w:val="23"/>
          <w:szCs w:val="23"/>
          <w:lang w:eastAsia="nl-NL"/>
        </w:rPr>
        <w:t xml:space="preserve"> voorzien van terug liggende panelen van, het al eerder genoemde, groene </w:t>
      </w:r>
      <w:proofErr w:type="spellStart"/>
      <w:r w:rsidRPr="0089270D">
        <w:rPr>
          <w:rFonts w:ascii="Arial" w:eastAsia="Times New Roman" w:hAnsi="Arial" w:cs="Arial"/>
          <w:color w:val="000000"/>
          <w:sz w:val="23"/>
          <w:szCs w:val="23"/>
          <w:lang w:eastAsia="nl-NL"/>
        </w:rPr>
        <w:t>Campan</w:t>
      </w:r>
      <w:proofErr w:type="spellEnd"/>
      <w:r w:rsidRPr="0089270D">
        <w:rPr>
          <w:rFonts w:ascii="Arial" w:eastAsia="Times New Roman" w:hAnsi="Arial" w:cs="Arial"/>
          <w:color w:val="000000"/>
          <w:sz w:val="23"/>
          <w:szCs w:val="23"/>
          <w:lang w:eastAsia="nl-NL"/>
        </w:rPr>
        <w:t xml:space="preserve"> marmer.</w:t>
      </w:r>
    </w:p>
    <w:p w:rsidR="0089270D" w:rsidRPr="0089270D" w:rsidRDefault="0089270D" w:rsidP="0089270D">
      <w:pPr>
        <w:numPr>
          <w:ilvl w:val="0"/>
          <w:numId w:val="8"/>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De zon staat symbool, in bijna alle oude culture,  als een goddelijke macht toegekend. zon goddelijke macht toegekend</w:t>
      </w:r>
    </w:p>
    <w:p w:rsidR="0089270D" w:rsidRPr="0089270D" w:rsidRDefault="0089270D" w:rsidP="0089270D">
      <w:pPr>
        <w:numPr>
          <w:ilvl w:val="0"/>
          <w:numId w:val="9"/>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Lodewijk XIV voelde zich God van de aarde. Alle heersers van Europa draaiden om hem heen. Net als alle planeten om de zon. Hieruit concludeerde hij, ik ben het middelpunt, de zon. Iedereen hoort aan mij te gehoorzamen, ik ben hun koning. De zonnekoning.</w:t>
      </w:r>
    </w:p>
    <w:p w:rsidR="0089270D" w:rsidRPr="0089270D" w:rsidRDefault="0089270D" w:rsidP="0089270D">
      <w:pPr>
        <w:numPr>
          <w:ilvl w:val="0"/>
          <w:numId w:val="10"/>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Lodewijk XIV heeft met behulp van 357 spiegels de zon proberen te vangen in de spiegelzaal.</w:t>
      </w:r>
    </w:p>
    <w:p w:rsidR="0089270D" w:rsidRPr="0089270D" w:rsidRDefault="0089270D" w:rsidP="0089270D">
      <w:pPr>
        <w:spacing w:after="0" w:line="240" w:lineRule="auto"/>
        <w:rPr>
          <w:rFonts w:ascii="Times New Roman" w:eastAsia="Times New Roman" w:hAnsi="Times New Roman" w:cs="Times New Roman"/>
          <w:sz w:val="24"/>
          <w:szCs w:val="24"/>
          <w:lang w:eastAsia="nl-NL"/>
        </w:rPr>
      </w:pPr>
    </w:p>
    <w:p w:rsidR="0089270D" w:rsidRPr="0089270D" w:rsidRDefault="0089270D" w:rsidP="0089270D">
      <w:pPr>
        <w:numPr>
          <w:ilvl w:val="0"/>
          <w:numId w:val="11"/>
        </w:numPr>
        <w:spacing w:after="0" w:line="240" w:lineRule="auto"/>
        <w:textAlignment w:val="baseline"/>
        <w:rPr>
          <w:rFonts w:ascii="Arial" w:eastAsia="Times New Roman" w:hAnsi="Arial" w:cs="Arial"/>
          <w:b/>
          <w:bCs/>
          <w:color w:val="000000"/>
          <w:sz w:val="23"/>
          <w:szCs w:val="23"/>
          <w:lang w:eastAsia="nl-NL"/>
        </w:rPr>
      </w:pPr>
      <w:r w:rsidRPr="0089270D">
        <w:rPr>
          <w:rFonts w:ascii="Arial" w:eastAsia="Times New Roman" w:hAnsi="Arial" w:cs="Arial"/>
          <w:b/>
          <w:bCs/>
          <w:color w:val="000000"/>
          <w:sz w:val="23"/>
          <w:szCs w:val="23"/>
          <w:lang w:eastAsia="nl-NL"/>
        </w:rPr>
        <w:t>Muziek en dans aan het hof</w:t>
      </w:r>
    </w:p>
    <w:p w:rsidR="0089270D" w:rsidRPr="0089270D" w:rsidRDefault="0089270D" w:rsidP="0089270D">
      <w:pPr>
        <w:spacing w:after="0" w:line="240" w:lineRule="auto"/>
        <w:rPr>
          <w:rFonts w:ascii="Times New Roman" w:eastAsia="Times New Roman" w:hAnsi="Times New Roman" w:cs="Times New Roman"/>
          <w:sz w:val="24"/>
          <w:szCs w:val="24"/>
          <w:lang w:eastAsia="nl-NL"/>
        </w:rPr>
      </w:pPr>
    </w:p>
    <w:p w:rsidR="0089270D" w:rsidRPr="0089270D" w:rsidRDefault="0089270D" w:rsidP="0089270D">
      <w:pPr>
        <w:numPr>
          <w:ilvl w:val="0"/>
          <w:numId w:val="12"/>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Ik zou Indiaanse muziekinstrumenten gebruiken met een snel ritme.</w:t>
      </w:r>
    </w:p>
    <w:p w:rsidR="0089270D" w:rsidRPr="0089270D" w:rsidRDefault="0089270D" w:rsidP="0089270D">
      <w:pPr>
        <w:numPr>
          <w:ilvl w:val="0"/>
          <w:numId w:val="12"/>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Niet mogelijk om deze opdracht te maken.</w:t>
      </w:r>
    </w:p>
    <w:p w:rsidR="0089270D" w:rsidRPr="0089270D" w:rsidRDefault="0089270D" w:rsidP="0089270D">
      <w:pPr>
        <w:numPr>
          <w:ilvl w:val="0"/>
          <w:numId w:val="12"/>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Het stuk bestaat uit een afwisseling van statige muziek en springerige, wat snellere muziek.</w:t>
      </w:r>
    </w:p>
    <w:p w:rsidR="0089270D" w:rsidRPr="0089270D" w:rsidRDefault="0089270D" w:rsidP="0089270D">
      <w:pPr>
        <w:spacing w:after="0" w:line="240" w:lineRule="auto"/>
        <w:ind w:left="720"/>
        <w:rPr>
          <w:rFonts w:ascii="Times New Roman" w:eastAsia="Times New Roman" w:hAnsi="Times New Roman" w:cs="Times New Roman"/>
          <w:sz w:val="24"/>
          <w:szCs w:val="24"/>
          <w:lang w:eastAsia="nl-NL"/>
        </w:rPr>
      </w:pPr>
      <w:r w:rsidRPr="0089270D">
        <w:rPr>
          <w:rFonts w:ascii="Arial" w:eastAsia="Times New Roman" w:hAnsi="Arial" w:cs="Arial"/>
          <w:color w:val="000000"/>
          <w:sz w:val="23"/>
          <w:szCs w:val="23"/>
          <w:lang w:eastAsia="nl-NL"/>
        </w:rPr>
        <w:t>d/e De hofdansen waren aan strenge regels onderhevig. De kleding beperkte de dansers, en vooral de danseressen, zeer.</w:t>
      </w:r>
    </w:p>
    <w:p w:rsidR="0089270D" w:rsidRPr="0089270D" w:rsidRDefault="0089270D" w:rsidP="0089270D">
      <w:pPr>
        <w:spacing w:after="0" w:line="240" w:lineRule="auto"/>
        <w:ind w:left="720"/>
        <w:rPr>
          <w:rFonts w:ascii="Times New Roman" w:eastAsia="Times New Roman" w:hAnsi="Times New Roman" w:cs="Times New Roman"/>
          <w:sz w:val="24"/>
          <w:szCs w:val="24"/>
          <w:lang w:eastAsia="nl-NL"/>
        </w:rPr>
      </w:pPr>
      <w:r w:rsidRPr="0089270D">
        <w:rPr>
          <w:rFonts w:ascii="Arial" w:eastAsia="Times New Roman" w:hAnsi="Arial" w:cs="Arial"/>
          <w:color w:val="000000"/>
          <w:sz w:val="23"/>
          <w:szCs w:val="23"/>
          <w:lang w:eastAsia="nl-NL"/>
        </w:rPr>
        <w:lastRenderedPageBreak/>
        <w:t>De tempi waren over het algemeen rustig, de passen ook. Er werd niet gesprongen. Dit allemaal in tegenstelling tot de</w:t>
      </w:r>
    </w:p>
    <w:p w:rsidR="0089270D" w:rsidRPr="0089270D" w:rsidRDefault="0089270D" w:rsidP="0089270D">
      <w:pPr>
        <w:spacing w:after="0" w:line="240" w:lineRule="auto"/>
        <w:ind w:firstLine="720"/>
        <w:rPr>
          <w:rFonts w:ascii="Times New Roman" w:eastAsia="Times New Roman" w:hAnsi="Times New Roman" w:cs="Times New Roman"/>
          <w:sz w:val="24"/>
          <w:szCs w:val="24"/>
          <w:lang w:eastAsia="nl-NL"/>
        </w:rPr>
      </w:pPr>
      <w:r w:rsidRPr="0089270D">
        <w:rPr>
          <w:rFonts w:ascii="Arial" w:eastAsia="Times New Roman" w:hAnsi="Arial" w:cs="Arial"/>
          <w:color w:val="000000"/>
          <w:sz w:val="23"/>
          <w:szCs w:val="23"/>
          <w:lang w:eastAsia="nl-NL"/>
        </w:rPr>
        <w:t>uitbundige, ongecompliceerde volksdansen.</w:t>
      </w:r>
    </w:p>
    <w:p w:rsidR="0089270D" w:rsidRPr="0089270D" w:rsidRDefault="0089270D" w:rsidP="0089270D">
      <w:pPr>
        <w:spacing w:after="240" w:line="240" w:lineRule="auto"/>
        <w:rPr>
          <w:rFonts w:ascii="Times New Roman" w:eastAsia="Times New Roman" w:hAnsi="Times New Roman" w:cs="Times New Roman"/>
          <w:sz w:val="24"/>
          <w:szCs w:val="24"/>
          <w:lang w:eastAsia="nl-NL"/>
        </w:rPr>
      </w:pPr>
    </w:p>
    <w:p w:rsidR="0089270D" w:rsidRPr="0089270D" w:rsidRDefault="0089270D" w:rsidP="0089270D">
      <w:pPr>
        <w:numPr>
          <w:ilvl w:val="0"/>
          <w:numId w:val="13"/>
        </w:numPr>
        <w:spacing w:after="0" w:line="240" w:lineRule="auto"/>
        <w:textAlignment w:val="baseline"/>
        <w:rPr>
          <w:rFonts w:ascii="Arial" w:eastAsia="Times New Roman" w:hAnsi="Arial" w:cs="Arial"/>
          <w:b/>
          <w:bCs/>
          <w:color w:val="000000"/>
          <w:sz w:val="23"/>
          <w:szCs w:val="23"/>
          <w:lang w:eastAsia="nl-NL"/>
        </w:rPr>
      </w:pPr>
      <w:r w:rsidRPr="0089270D">
        <w:rPr>
          <w:rFonts w:ascii="Arial" w:eastAsia="Times New Roman" w:hAnsi="Arial" w:cs="Arial"/>
          <w:b/>
          <w:bCs/>
          <w:color w:val="000000"/>
          <w:sz w:val="23"/>
          <w:szCs w:val="23"/>
          <w:lang w:eastAsia="nl-NL"/>
        </w:rPr>
        <w:t>Keuze opdracht</w:t>
      </w:r>
    </w:p>
    <w:p w:rsidR="0089270D" w:rsidRPr="0089270D" w:rsidRDefault="0089270D" w:rsidP="0089270D">
      <w:pPr>
        <w:numPr>
          <w:ilvl w:val="0"/>
          <w:numId w:val="14"/>
        </w:numPr>
        <w:spacing w:after="0" w:line="240" w:lineRule="auto"/>
        <w:textAlignment w:val="baseline"/>
        <w:rPr>
          <w:rFonts w:ascii="Arial" w:eastAsia="Times New Roman" w:hAnsi="Arial" w:cs="Arial"/>
          <w:color w:val="000000"/>
          <w:sz w:val="23"/>
          <w:szCs w:val="23"/>
          <w:lang w:eastAsia="nl-NL"/>
        </w:rPr>
      </w:pPr>
      <w:r>
        <w:rPr>
          <w:rFonts w:ascii="Arial" w:eastAsia="Times New Roman" w:hAnsi="Arial" w:cs="Arial"/>
          <w:noProof/>
          <w:color w:val="000000"/>
          <w:sz w:val="23"/>
          <w:szCs w:val="23"/>
          <w:lang w:eastAsia="nl-NL"/>
        </w:rPr>
        <w:drawing>
          <wp:inline distT="0" distB="0" distL="0" distR="0">
            <wp:extent cx="2476500" cy="4533900"/>
            <wp:effectExtent l="0" t="0" r="0" b="0"/>
            <wp:docPr id="6" name="Afbeelding 6" descr="https://lh3.googleusercontent.com/QBEI_41kICw9RDyrlYT7cfQFVjecMG7eY98IkPhidXceKdg8v51waYYnhd06IhRTTGsX9GV5xZmz8cIKgypcc_yBQTOzcvbs3iw8WWrQ1KIfN4w5mM2bmE9BAtCnn4Khi_IGk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QBEI_41kICw9RDyrlYT7cfQFVjecMG7eY98IkPhidXceKdg8v51waYYnhd06IhRTTGsX9GV5xZmz8cIKgypcc_yBQTOzcvbs3iw8WWrQ1KIfN4w5mM2bmE9BAtCnn4Khi_IGk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0" cy="4533900"/>
                    </a:xfrm>
                    <a:prstGeom prst="rect">
                      <a:avLst/>
                    </a:prstGeom>
                    <a:noFill/>
                    <a:ln>
                      <a:noFill/>
                    </a:ln>
                  </pic:spPr>
                </pic:pic>
              </a:graphicData>
            </a:graphic>
          </wp:inline>
        </w:drawing>
      </w:r>
    </w:p>
    <w:p w:rsidR="0089270D" w:rsidRPr="0089270D" w:rsidRDefault="0089270D" w:rsidP="0089270D">
      <w:pPr>
        <w:spacing w:after="0" w:line="240" w:lineRule="auto"/>
        <w:rPr>
          <w:rFonts w:ascii="Times New Roman" w:eastAsia="Times New Roman" w:hAnsi="Times New Roman" w:cs="Times New Roman"/>
          <w:sz w:val="24"/>
          <w:szCs w:val="24"/>
          <w:lang w:eastAsia="nl-NL"/>
        </w:rPr>
      </w:pPr>
    </w:p>
    <w:p w:rsidR="0089270D" w:rsidRPr="0089270D" w:rsidRDefault="0089270D" w:rsidP="0089270D">
      <w:pPr>
        <w:spacing w:after="0" w:line="240" w:lineRule="auto"/>
        <w:rPr>
          <w:rFonts w:ascii="Times New Roman" w:eastAsia="Times New Roman" w:hAnsi="Times New Roman" w:cs="Times New Roman"/>
          <w:sz w:val="24"/>
          <w:szCs w:val="24"/>
          <w:lang w:eastAsia="nl-NL"/>
        </w:rPr>
      </w:pPr>
      <w:r w:rsidRPr="0089270D">
        <w:rPr>
          <w:rFonts w:ascii="Arial" w:eastAsia="Times New Roman" w:hAnsi="Arial" w:cs="Arial"/>
          <w:b/>
          <w:bCs/>
          <w:color w:val="000000"/>
          <w:sz w:val="24"/>
          <w:szCs w:val="24"/>
          <w:lang w:eastAsia="nl-NL"/>
        </w:rPr>
        <w:t>Opdrachtenblok 2 Glamour</w:t>
      </w:r>
    </w:p>
    <w:p w:rsidR="0089270D" w:rsidRPr="0089270D" w:rsidRDefault="0089270D" w:rsidP="0089270D">
      <w:pPr>
        <w:spacing w:after="0" w:line="240" w:lineRule="auto"/>
        <w:rPr>
          <w:rFonts w:ascii="Times New Roman" w:eastAsia="Times New Roman" w:hAnsi="Times New Roman" w:cs="Times New Roman"/>
          <w:sz w:val="24"/>
          <w:szCs w:val="24"/>
          <w:lang w:eastAsia="nl-NL"/>
        </w:rPr>
      </w:pPr>
    </w:p>
    <w:p w:rsidR="0089270D" w:rsidRPr="0089270D" w:rsidRDefault="0089270D" w:rsidP="0089270D">
      <w:pPr>
        <w:numPr>
          <w:ilvl w:val="0"/>
          <w:numId w:val="15"/>
        </w:numPr>
        <w:spacing w:after="0" w:line="240" w:lineRule="auto"/>
        <w:textAlignment w:val="baseline"/>
        <w:rPr>
          <w:rFonts w:ascii="Arial" w:eastAsia="Times New Roman" w:hAnsi="Arial" w:cs="Arial"/>
          <w:b/>
          <w:bCs/>
          <w:color w:val="000000"/>
          <w:sz w:val="24"/>
          <w:szCs w:val="24"/>
          <w:lang w:eastAsia="nl-NL"/>
        </w:rPr>
      </w:pPr>
      <w:r w:rsidRPr="0089270D">
        <w:rPr>
          <w:rFonts w:ascii="Arial" w:eastAsia="Times New Roman" w:hAnsi="Arial" w:cs="Arial"/>
          <w:b/>
          <w:bCs/>
          <w:color w:val="000000"/>
          <w:sz w:val="24"/>
          <w:szCs w:val="24"/>
          <w:lang w:eastAsia="nl-NL"/>
        </w:rPr>
        <w:t>Een bijzonder portret</w:t>
      </w:r>
    </w:p>
    <w:p w:rsidR="0089270D" w:rsidRPr="0089270D" w:rsidRDefault="0089270D" w:rsidP="0089270D">
      <w:pPr>
        <w:numPr>
          <w:ilvl w:val="0"/>
          <w:numId w:val="16"/>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Omdat het een leuke herinnering kan zijn aan vroeger, omdat ze zichzelf belangrijk vinden en dus een ‘koninklijk’ portret van zichzelf willen hebben.</w:t>
      </w:r>
    </w:p>
    <w:p w:rsidR="0089270D" w:rsidRPr="0089270D" w:rsidRDefault="0089270D" w:rsidP="0089270D">
      <w:pPr>
        <w:numPr>
          <w:ilvl w:val="0"/>
          <w:numId w:val="16"/>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Nee, het zou een zelf portret kunnen zijn als foto. Het kan zijn dat het is van wanneer hij geen bovenkleding draagt en dat hij altijd oorbellen in heeft  en een ketting om. Er is misschien iets gedaan aan de licht inval, door het gebruik van schaduwen.</w:t>
      </w:r>
    </w:p>
    <w:p w:rsidR="0089270D" w:rsidRPr="0089270D" w:rsidRDefault="0089270D" w:rsidP="0089270D">
      <w:pPr>
        <w:numPr>
          <w:ilvl w:val="0"/>
          <w:numId w:val="16"/>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Apart, onlogisch en clown.</w:t>
      </w:r>
    </w:p>
    <w:p w:rsidR="0089270D" w:rsidRPr="0089270D" w:rsidRDefault="0089270D" w:rsidP="0089270D">
      <w:pPr>
        <w:numPr>
          <w:ilvl w:val="0"/>
          <w:numId w:val="16"/>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 xml:space="preserve">Het portret is niet realistisch, maar laat wel zien hoe de schilder, </w:t>
      </w:r>
      <w:proofErr w:type="spellStart"/>
      <w:r w:rsidRPr="0089270D">
        <w:rPr>
          <w:rFonts w:ascii="Arial" w:eastAsia="Times New Roman" w:hAnsi="Arial" w:cs="Arial"/>
          <w:color w:val="000000"/>
          <w:sz w:val="24"/>
          <w:szCs w:val="24"/>
          <w:lang w:eastAsia="nl-NL"/>
        </w:rPr>
        <w:t>Dumas</w:t>
      </w:r>
      <w:proofErr w:type="spellEnd"/>
      <w:r w:rsidRPr="0089270D">
        <w:rPr>
          <w:rFonts w:ascii="Arial" w:eastAsia="Times New Roman" w:hAnsi="Arial" w:cs="Arial"/>
          <w:color w:val="000000"/>
          <w:sz w:val="24"/>
          <w:szCs w:val="24"/>
          <w:lang w:eastAsia="nl-NL"/>
        </w:rPr>
        <w:t>,  zich voelt. Dit kan je dan een karakterportret noemen.</w:t>
      </w:r>
    </w:p>
    <w:p w:rsidR="0089270D" w:rsidRPr="0089270D" w:rsidRDefault="0089270D" w:rsidP="0089270D">
      <w:pPr>
        <w:numPr>
          <w:ilvl w:val="0"/>
          <w:numId w:val="16"/>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Portret 1 is meer in de schaduw en dan ook weinig licht inval heeft, vind ik dat dit het een mysterieuze sfeer geeft. Portret 2 doet me denken aan een clown door het gebruik van kleuren op het gezicht, de felle kleuren met de donkere kleuren vind ik niet goed bij dit portret passen. Portret 1 geeft een mysterieuze uitstraling en portret 2 een sombere uitstraling.</w:t>
      </w:r>
    </w:p>
    <w:p w:rsidR="0089270D" w:rsidRPr="0089270D" w:rsidRDefault="0089270D" w:rsidP="0089270D">
      <w:pPr>
        <w:spacing w:after="0" w:line="240" w:lineRule="auto"/>
        <w:rPr>
          <w:rFonts w:ascii="Times New Roman" w:eastAsia="Times New Roman" w:hAnsi="Times New Roman" w:cs="Times New Roman"/>
          <w:sz w:val="24"/>
          <w:szCs w:val="24"/>
          <w:lang w:eastAsia="nl-NL"/>
        </w:rPr>
      </w:pPr>
    </w:p>
    <w:p w:rsidR="0089270D" w:rsidRPr="0089270D" w:rsidRDefault="0089270D" w:rsidP="0089270D">
      <w:pPr>
        <w:numPr>
          <w:ilvl w:val="0"/>
          <w:numId w:val="17"/>
        </w:numPr>
        <w:spacing w:after="0" w:line="240" w:lineRule="auto"/>
        <w:textAlignment w:val="baseline"/>
        <w:rPr>
          <w:rFonts w:ascii="Arial" w:eastAsia="Times New Roman" w:hAnsi="Arial" w:cs="Arial"/>
          <w:b/>
          <w:bCs/>
          <w:color w:val="000000"/>
          <w:sz w:val="24"/>
          <w:szCs w:val="24"/>
          <w:lang w:eastAsia="nl-NL"/>
        </w:rPr>
      </w:pPr>
      <w:r w:rsidRPr="0089270D">
        <w:rPr>
          <w:rFonts w:ascii="Arial" w:eastAsia="Times New Roman" w:hAnsi="Arial" w:cs="Arial"/>
          <w:b/>
          <w:bCs/>
          <w:color w:val="000000"/>
          <w:sz w:val="24"/>
          <w:szCs w:val="24"/>
          <w:lang w:eastAsia="nl-NL"/>
        </w:rPr>
        <w:lastRenderedPageBreak/>
        <w:t>Mooi gekiekt</w:t>
      </w:r>
    </w:p>
    <w:p w:rsidR="0089270D" w:rsidRPr="0089270D" w:rsidRDefault="0089270D" w:rsidP="0089270D">
      <w:pPr>
        <w:numPr>
          <w:ilvl w:val="0"/>
          <w:numId w:val="18"/>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 xml:space="preserve">Als ik iemand belangrijk wil maken kan ik dat op verschillende manieren doen met een foto. Een foto van een drukke plek zou ik zo fotograferen dat de persoon die ik wil laten stralen, de aandacht geef. Dus dat </w:t>
      </w:r>
      <w:proofErr w:type="spellStart"/>
      <w:r w:rsidRPr="0089270D">
        <w:rPr>
          <w:rFonts w:ascii="Arial" w:eastAsia="Times New Roman" w:hAnsi="Arial" w:cs="Arial"/>
          <w:color w:val="000000"/>
          <w:sz w:val="24"/>
          <w:szCs w:val="24"/>
          <w:lang w:eastAsia="nl-NL"/>
        </w:rPr>
        <w:t>b.v</w:t>
      </w:r>
      <w:proofErr w:type="spellEnd"/>
      <w:r w:rsidRPr="0089270D">
        <w:rPr>
          <w:rFonts w:ascii="Arial" w:eastAsia="Times New Roman" w:hAnsi="Arial" w:cs="Arial"/>
          <w:color w:val="000000"/>
          <w:sz w:val="24"/>
          <w:szCs w:val="24"/>
          <w:lang w:eastAsia="nl-NL"/>
        </w:rPr>
        <w:t xml:space="preserve"> bij het oversteken in New York de persoon andere kleren aan heef, de foto grijs is en de persoon alleen kleur is. Of dat de andere mensen vast worden gelegd als bewegende mensen en de persoon als stil staand. Bij een rustige, natuur, foto zou ik meer met het licht werken om de persoon te laten stralen.</w:t>
      </w:r>
    </w:p>
    <w:p w:rsidR="0089270D" w:rsidRPr="0089270D" w:rsidRDefault="0089270D" w:rsidP="0089270D">
      <w:pPr>
        <w:numPr>
          <w:ilvl w:val="0"/>
          <w:numId w:val="18"/>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Bij de drukke foto zou ik het kruispunt, deel gebouwen, auto’s en de andere overstekende mensen met het specifieke persoontje fotograferen. Bij de rustige foto zou ik de omgeving laten zien end dan met het persoontje duidelijk in beeld zonder dat je hoeft te zoeken.</w:t>
      </w:r>
    </w:p>
    <w:p w:rsidR="0089270D" w:rsidRPr="0089270D" w:rsidRDefault="0089270D" w:rsidP="0089270D">
      <w:pPr>
        <w:numPr>
          <w:ilvl w:val="0"/>
          <w:numId w:val="18"/>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Als je zwart-wit doet kan je duidelijk zien waarover de foto gaat. Bij de drukke foto alles zwart-wit en dan het persoontje zou ik in kleur doen. Je gaat meteen kijken naar wat er in kleur is. Als je de foto in kleur doet dan is het mooi te zien hoe de persoon opgaat in de omgeving/ achtergrond.</w:t>
      </w:r>
    </w:p>
    <w:p w:rsidR="0089270D" w:rsidRPr="0089270D" w:rsidRDefault="0089270D" w:rsidP="0089270D">
      <w:pPr>
        <w:numPr>
          <w:ilvl w:val="0"/>
          <w:numId w:val="18"/>
        </w:numPr>
        <w:spacing w:after="0" w:line="240" w:lineRule="auto"/>
        <w:textAlignment w:val="baseline"/>
        <w:rPr>
          <w:rFonts w:ascii="Arial" w:eastAsia="Times New Roman" w:hAnsi="Arial" w:cs="Arial"/>
          <w:color w:val="000000"/>
          <w:sz w:val="24"/>
          <w:szCs w:val="24"/>
          <w:lang w:eastAsia="nl-NL"/>
        </w:rPr>
      </w:pPr>
      <w:proofErr w:type="spellStart"/>
      <w:r w:rsidRPr="0089270D">
        <w:rPr>
          <w:rFonts w:ascii="Arial" w:eastAsia="Times New Roman" w:hAnsi="Arial" w:cs="Arial"/>
          <w:color w:val="000000"/>
          <w:sz w:val="24"/>
          <w:szCs w:val="24"/>
          <w:u w:val="single"/>
          <w:lang w:eastAsia="nl-NL"/>
        </w:rPr>
        <w:t>UV-filter</w:t>
      </w:r>
      <w:proofErr w:type="spellEnd"/>
      <w:r w:rsidRPr="0089270D">
        <w:rPr>
          <w:rFonts w:ascii="Arial" w:eastAsia="Times New Roman" w:hAnsi="Arial" w:cs="Arial"/>
          <w:color w:val="000000"/>
          <w:sz w:val="24"/>
          <w:szCs w:val="24"/>
          <w:u w:val="single"/>
          <w:lang w:eastAsia="nl-NL"/>
        </w:rPr>
        <w:t xml:space="preserve">; </w:t>
      </w:r>
      <w:r w:rsidRPr="0089270D">
        <w:rPr>
          <w:rFonts w:ascii="Arial" w:eastAsia="Times New Roman" w:hAnsi="Arial" w:cs="Arial"/>
          <w:color w:val="000000"/>
          <w:sz w:val="24"/>
          <w:szCs w:val="24"/>
          <w:lang w:eastAsia="nl-NL"/>
        </w:rPr>
        <w:t xml:space="preserve">Een </w:t>
      </w:r>
      <w:proofErr w:type="spellStart"/>
      <w:r w:rsidRPr="0089270D">
        <w:rPr>
          <w:rFonts w:ascii="Arial" w:eastAsia="Times New Roman" w:hAnsi="Arial" w:cs="Arial"/>
          <w:color w:val="000000"/>
          <w:sz w:val="24"/>
          <w:szCs w:val="24"/>
          <w:lang w:eastAsia="nl-NL"/>
        </w:rPr>
        <w:t>UV-filter</w:t>
      </w:r>
      <w:proofErr w:type="spellEnd"/>
      <w:r w:rsidRPr="0089270D">
        <w:rPr>
          <w:rFonts w:ascii="Arial" w:eastAsia="Times New Roman" w:hAnsi="Arial" w:cs="Arial"/>
          <w:color w:val="000000"/>
          <w:sz w:val="24"/>
          <w:szCs w:val="24"/>
          <w:lang w:eastAsia="nl-NL"/>
        </w:rPr>
        <w:t xml:space="preserve"> blokkeert</w:t>
      </w:r>
      <w:hyperlink r:id="rId9" w:history="1">
        <w:r w:rsidRPr="0089270D">
          <w:rPr>
            <w:rFonts w:ascii="Arial" w:eastAsia="Times New Roman" w:hAnsi="Arial" w:cs="Arial"/>
            <w:color w:val="000000"/>
            <w:sz w:val="24"/>
            <w:szCs w:val="24"/>
            <w:lang w:eastAsia="nl-NL"/>
          </w:rPr>
          <w:t xml:space="preserve"> ultraviolet</w:t>
        </w:r>
      </w:hyperlink>
      <w:r w:rsidRPr="0089270D">
        <w:rPr>
          <w:rFonts w:ascii="Arial" w:eastAsia="Times New Roman" w:hAnsi="Arial" w:cs="Arial"/>
          <w:color w:val="000000"/>
          <w:sz w:val="24"/>
          <w:szCs w:val="24"/>
          <w:lang w:eastAsia="nl-NL"/>
        </w:rPr>
        <w:t xml:space="preserve"> licht, maar is in het zichtbare spectrum kleurneutraal, dat wil zeggen dat het verder geen effecten heeft, dus zou het gewoon op het objectief kunnen blijven zitten en zo de duurdere frontlens van het objectief tegen krassen te beschermen. Een nadeel van het gebruik op deze manier is echter dat er een lens </w:t>
      </w:r>
      <w:proofErr w:type="spellStart"/>
      <w:r w:rsidRPr="0089270D">
        <w:rPr>
          <w:rFonts w:ascii="Arial" w:eastAsia="Times New Roman" w:hAnsi="Arial" w:cs="Arial"/>
          <w:color w:val="000000"/>
          <w:sz w:val="24"/>
          <w:szCs w:val="24"/>
          <w:lang w:eastAsia="nl-NL"/>
        </w:rPr>
        <w:t>flare</w:t>
      </w:r>
      <w:proofErr w:type="spellEnd"/>
      <w:r w:rsidRPr="0089270D">
        <w:rPr>
          <w:rFonts w:ascii="Arial" w:eastAsia="Times New Roman" w:hAnsi="Arial" w:cs="Arial"/>
          <w:color w:val="000000"/>
          <w:sz w:val="24"/>
          <w:szCs w:val="24"/>
          <w:lang w:eastAsia="nl-NL"/>
        </w:rPr>
        <w:t xml:space="preserve"> door kan ontstaan en de scherpte van een foto er altijd, ook al is het meestal in zeer geringe mate, nadelig door beïnvloed wordt. Bij nachtopnames dient het filter van de lens verwijderd te worden om ongewenste reflecties tussen lens en filter te voorkomen.</w:t>
      </w:r>
    </w:p>
    <w:p w:rsidR="0089270D" w:rsidRPr="0089270D" w:rsidRDefault="0089270D" w:rsidP="0089270D">
      <w:pPr>
        <w:spacing w:after="0" w:line="240" w:lineRule="auto"/>
        <w:ind w:left="720"/>
        <w:rPr>
          <w:rFonts w:ascii="Times New Roman" w:eastAsia="Times New Roman" w:hAnsi="Times New Roman" w:cs="Times New Roman"/>
          <w:sz w:val="24"/>
          <w:szCs w:val="24"/>
          <w:lang w:eastAsia="nl-NL"/>
        </w:rPr>
      </w:pPr>
      <w:proofErr w:type="spellStart"/>
      <w:r w:rsidRPr="0089270D">
        <w:rPr>
          <w:rFonts w:ascii="Arial" w:eastAsia="Times New Roman" w:hAnsi="Arial" w:cs="Arial"/>
          <w:color w:val="000000"/>
          <w:sz w:val="24"/>
          <w:szCs w:val="24"/>
          <w:u w:val="single"/>
          <w:lang w:eastAsia="nl-NL"/>
        </w:rPr>
        <w:t>Sky</w:t>
      </w:r>
      <w:proofErr w:type="spellEnd"/>
      <w:r w:rsidRPr="0089270D">
        <w:rPr>
          <w:rFonts w:ascii="Arial" w:eastAsia="Times New Roman" w:hAnsi="Arial" w:cs="Arial"/>
          <w:color w:val="000000"/>
          <w:sz w:val="24"/>
          <w:szCs w:val="24"/>
          <w:u w:val="single"/>
          <w:lang w:eastAsia="nl-NL"/>
        </w:rPr>
        <w:t xml:space="preserve">- light filter; </w:t>
      </w:r>
      <w:r w:rsidRPr="0089270D">
        <w:rPr>
          <w:rFonts w:ascii="Arial" w:eastAsia="Times New Roman" w:hAnsi="Arial" w:cs="Arial"/>
          <w:color w:val="000000"/>
          <w:sz w:val="24"/>
          <w:szCs w:val="24"/>
          <w:lang w:eastAsia="nl-NL"/>
        </w:rPr>
        <w:t>Aanvullend reduceert dit filter de overmatige blauwheid die in buitenfotografie (met name op hoogte) kan optreden. Absorbeert enigszins licht in het groene deel van het spectrum (de filter zelf heeft een enigszins rozig/bruine kleur). Filterfactor typisch tot 1,5. Het resultaat is een betere kleurbalans. Bij buitenportretten voorkom je groenige reflecties (van bomen) op de huid.</w:t>
      </w:r>
    </w:p>
    <w:p w:rsidR="0089270D" w:rsidRPr="0089270D" w:rsidRDefault="0089270D" w:rsidP="0089270D">
      <w:pPr>
        <w:spacing w:after="0" w:line="240" w:lineRule="auto"/>
        <w:ind w:left="720"/>
        <w:rPr>
          <w:rFonts w:ascii="Times New Roman" w:eastAsia="Times New Roman" w:hAnsi="Times New Roman" w:cs="Times New Roman"/>
          <w:sz w:val="24"/>
          <w:szCs w:val="24"/>
          <w:lang w:eastAsia="nl-NL"/>
        </w:rPr>
      </w:pPr>
      <w:r w:rsidRPr="0089270D">
        <w:rPr>
          <w:rFonts w:ascii="Arial" w:eastAsia="Times New Roman" w:hAnsi="Arial" w:cs="Arial"/>
          <w:color w:val="000000"/>
          <w:sz w:val="24"/>
          <w:szCs w:val="24"/>
          <w:u w:val="single"/>
          <w:lang w:eastAsia="nl-NL"/>
        </w:rPr>
        <w:t>Grijsfilter;</w:t>
      </w:r>
      <w:r w:rsidRPr="0089270D">
        <w:rPr>
          <w:rFonts w:ascii="Arial" w:eastAsia="Times New Roman" w:hAnsi="Arial" w:cs="Arial"/>
          <w:color w:val="000000"/>
          <w:sz w:val="24"/>
          <w:szCs w:val="24"/>
          <w:lang w:eastAsia="nl-NL"/>
        </w:rPr>
        <w:t xml:space="preserve"> zijn in verschillende sterktes te koop. Het nut van een egaal grijsfilter is in een omgeving met veel licht het kunnen toepassen van langere</w:t>
      </w:r>
      <w:hyperlink r:id="rId10" w:history="1">
        <w:r w:rsidRPr="0089270D">
          <w:rPr>
            <w:rFonts w:ascii="Arial" w:eastAsia="Times New Roman" w:hAnsi="Arial" w:cs="Arial"/>
            <w:color w:val="000000"/>
            <w:sz w:val="24"/>
            <w:szCs w:val="24"/>
            <w:lang w:eastAsia="nl-NL"/>
          </w:rPr>
          <w:t xml:space="preserve"> sluitertijden</w:t>
        </w:r>
      </w:hyperlink>
      <w:r w:rsidRPr="0089270D">
        <w:rPr>
          <w:rFonts w:ascii="Arial" w:eastAsia="Times New Roman" w:hAnsi="Arial" w:cs="Arial"/>
          <w:color w:val="000000"/>
          <w:sz w:val="24"/>
          <w:szCs w:val="24"/>
          <w:lang w:eastAsia="nl-NL"/>
        </w:rPr>
        <w:t xml:space="preserve"> om een grotere</w:t>
      </w:r>
      <w:hyperlink r:id="rId11" w:history="1">
        <w:r w:rsidRPr="0089270D">
          <w:rPr>
            <w:rFonts w:ascii="Arial" w:eastAsia="Times New Roman" w:hAnsi="Arial" w:cs="Arial"/>
            <w:color w:val="000000"/>
            <w:sz w:val="24"/>
            <w:szCs w:val="24"/>
            <w:lang w:eastAsia="nl-NL"/>
          </w:rPr>
          <w:t xml:space="preserve"> bewegingsonscherpte</w:t>
        </w:r>
      </w:hyperlink>
      <w:r w:rsidRPr="0089270D">
        <w:rPr>
          <w:rFonts w:ascii="Arial" w:eastAsia="Times New Roman" w:hAnsi="Arial" w:cs="Arial"/>
          <w:color w:val="000000"/>
          <w:sz w:val="24"/>
          <w:szCs w:val="24"/>
          <w:lang w:eastAsia="nl-NL"/>
        </w:rPr>
        <w:t xml:space="preserve"> te verkrijgen, of een groter</w:t>
      </w:r>
      <w:hyperlink r:id="rId12" w:history="1">
        <w:r w:rsidRPr="0089270D">
          <w:rPr>
            <w:rFonts w:ascii="Arial" w:eastAsia="Times New Roman" w:hAnsi="Arial" w:cs="Arial"/>
            <w:color w:val="000000"/>
            <w:sz w:val="24"/>
            <w:szCs w:val="24"/>
            <w:lang w:eastAsia="nl-NL"/>
          </w:rPr>
          <w:t xml:space="preserve"> diafragma</w:t>
        </w:r>
      </w:hyperlink>
      <w:r w:rsidRPr="0089270D">
        <w:rPr>
          <w:rFonts w:ascii="Arial" w:eastAsia="Times New Roman" w:hAnsi="Arial" w:cs="Arial"/>
          <w:color w:val="000000"/>
          <w:sz w:val="24"/>
          <w:szCs w:val="24"/>
          <w:lang w:eastAsia="nl-NL"/>
        </w:rPr>
        <w:t xml:space="preserve"> om een kleinere</w:t>
      </w:r>
      <w:hyperlink r:id="rId13" w:history="1">
        <w:r w:rsidRPr="0089270D">
          <w:rPr>
            <w:rFonts w:ascii="Arial" w:eastAsia="Times New Roman" w:hAnsi="Arial" w:cs="Arial"/>
            <w:color w:val="000000"/>
            <w:sz w:val="24"/>
            <w:szCs w:val="24"/>
            <w:lang w:eastAsia="nl-NL"/>
          </w:rPr>
          <w:t xml:space="preserve"> scherptediepte</w:t>
        </w:r>
      </w:hyperlink>
      <w:r w:rsidRPr="0089270D">
        <w:rPr>
          <w:rFonts w:ascii="Arial" w:eastAsia="Times New Roman" w:hAnsi="Arial" w:cs="Arial"/>
          <w:color w:val="000000"/>
          <w:sz w:val="24"/>
          <w:szCs w:val="24"/>
          <w:lang w:eastAsia="nl-NL"/>
        </w:rPr>
        <w:t xml:space="preserve"> te verkrijgen. </w:t>
      </w:r>
    </w:p>
    <w:p w:rsidR="0089270D" w:rsidRPr="0089270D" w:rsidRDefault="0089270D" w:rsidP="0089270D">
      <w:pPr>
        <w:spacing w:after="0" w:line="240" w:lineRule="auto"/>
        <w:ind w:firstLine="720"/>
        <w:rPr>
          <w:rFonts w:ascii="Times New Roman" w:eastAsia="Times New Roman" w:hAnsi="Times New Roman" w:cs="Times New Roman"/>
          <w:sz w:val="24"/>
          <w:szCs w:val="24"/>
          <w:lang w:eastAsia="nl-NL"/>
        </w:rPr>
      </w:pPr>
      <w:r w:rsidRPr="0089270D">
        <w:rPr>
          <w:rFonts w:ascii="Arial" w:eastAsia="Times New Roman" w:hAnsi="Arial" w:cs="Arial"/>
          <w:color w:val="000000"/>
          <w:sz w:val="24"/>
          <w:szCs w:val="24"/>
          <w:lang w:eastAsia="nl-NL"/>
        </w:rPr>
        <w:t>Dan zijn er ook nog d</w:t>
      </w:r>
      <w:hyperlink r:id="rId14" w:history="1">
        <w:r w:rsidRPr="0089270D">
          <w:rPr>
            <w:rFonts w:ascii="Arial" w:eastAsia="Times New Roman" w:hAnsi="Arial" w:cs="Arial"/>
            <w:color w:val="000000"/>
            <w:sz w:val="24"/>
            <w:szCs w:val="24"/>
            <w:lang w:eastAsia="nl-NL"/>
          </w:rPr>
          <w:t>iffusiefilter</w:t>
        </w:r>
      </w:hyperlink>
      <w:r w:rsidRPr="0089270D">
        <w:rPr>
          <w:rFonts w:ascii="Arial" w:eastAsia="Times New Roman" w:hAnsi="Arial" w:cs="Arial"/>
          <w:color w:val="000000"/>
          <w:sz w:val="24"/>
          <w:szCs w:val="24"/>
          <w:lang w:eastAsia="nl-NL"/>
        </w:rPr>
        <w:t xml:space="preserve"> en een polarisatiefilter.</w:t>
      </w:r>
    </w:p>
    <w:p w:rsidR="0089270D" w:rsidRPr="0089270D" w:rsidRDefault="0089270D" w:rsidP="0089270D">
      <w:pPr>
        <w:numPr>
          <w:ilvl w:val="0"/>
          <w:numId w:val="19"/>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Een foto met een blauw filter, dit zorgt ervoor dat alles een blauwe tint eraan krijgt.</w:t>
      </w:r>
    </w:p>
    <w:p w:rsidR="0089270D" w:rsidRPr="0089270D" w:rsidRDefault="0089270D" w:rsidP="0089270D">
      <w:pPr>
        <w:spacing w:after="0" w:line="240" w:lineRule="auto"/>
        <w:rPr>
          <w:rFonts w:ascii="Times New Roman" w:eastAsia="Times New Roman" w:hAnsi="Times New Roman" w:cs="Times New Roman"/>
          <w:sz w:val="24"/>
          <w:szCs w:val="24"/>
          <w:lang w:eastAsia="nl-NL"/>
        </w:rPr>
      </w:pPr>
    </w:p>
    <w:p w:rsidR="0089270D" w:rsidRPr="0089270D" w:rsidRDefault="0089270D" w:rsidP="0089270D">
      <w:pPr>
        <w:numPr>
          <w:ilvl w:val="0"/>
          <w:numId w:val="20"/>
        </w:numPr>
        <w:spacing w:after="0" w:line="240" w:lineRule="auto"/>
        <w:textAlignment w:val="baseline"/>
        <w:rPr>
          <w:rFonts w:ascii="Arial" w:eastAsia="Times New Roman" w:hAnsi="Arial" w:cs="Arial"/>
          <w:b/>
          <w:bCs/>
          <w:color w:val="000000"/>
          <w:sz w:val="24"/>
          <w:szCs w:val="24"/>
          <w:lang w:eastAsia="nl-NL"/>
        </w:rPr>
      </w:pPr>
      <w:r w:rsidRPr="0089270D">
        <w:rPr>
          <w:rFonts w:ascii="Arial" w:eastAsia="Times New Roman" w:hAnsi="Arial" w:cs="Arial"/>
          <w:b/>
          <w:bCs/>
          <w:color w:val="000000"/>
          <w:sz w:val="24"/>
          <w:szCs w:val="24"/>
          <w:lang w:eastAsia="nl-NL"/>
        </w:rPr>
        <w:t>Glamour in de sport</w:t>
      </w:r>
    </w:p>
    <w:p w:rsidR="0089270D" w:rsidRPr="0089270D" w:rsidRDefault="0089270D" w:rsidP="0089270D">
      <w:pPr>
        <w:numPr>
          <w:ilvl w:val="0"/>
          <w:numId w:val="21"/>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Ja, de arena heeft een indrukwekkend vorm, is zeer groot. Ik denk dat wanneer je in de arena staat je je heel klein voelt.</w:t>
      </w:r>
    </w:p>
    <w:p w:rsidR="0089270D" w:rsidRPr="0089270D" w:rsidRDefault="0089270D" w:rsidP="0089270D">
      <w:pPr>
        <w:numPr>
          <w:ilvl w:val="0"/>
          <w:numId w:val="21"/>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 xml:space="preserve">Dat het arena op de </w:t>
      </w:r>
      <w:proofErr w:type="spellStart"/>
      <w:r w:rsidRPr="0089270D">
        <w:rPr>
          <w:rFonts w:ascii="Arial" w:eastAsia="Times New Roman" w:hAnsi="Arial" w:cs="Arial"/>
          <w:color w:val="000000"/>
          <w:sz w:val="24"/>
          <w:szCs w:val="24"/>
          <w:lang w:eastAsia="nl-NL"/>
        </w:rPr>
        <w:t>style</w:t>
      </w:r>
      <w:proofErr w:type="spellEnd"/>
      <w:r w:rsidRPr="0089270D">
        <w:rPr>
          <w:rFonts w:ascii="Arial" w:eastAsia="Times New Roman" w:hAnsi="Arial" w:cs="Arial"/>
          <w:color w:val="000000"/>
          <w:sz w:val="24"/>
          <w:szCs w:val="24"/>
          <w:lang w:eastAsia="nl-NL"/>
        </w:rPr>
        <w:t xml:space="preserve"> van Shakespeare lijkt.</w:t>
      </w:r>
    </w:p>
    <w:p w:rsidR="0089270D" w:rsidRPr="0089270D" w:rsidRDefault="0089270D" w:rsidP="0089270D">
      <w:pPr>
        <w:numPr>
          <w:ilvl w:val="0"/>
          <w:numId w:val="21"/>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Het Allianz Arena is net een f</w:t>
      </w:r>
      <w:hyperlink r:id="rId15" w:history="1">
        <w:r w:rsidRPr="0089270D">
          <w:rPr>
            <w:rFonts w:ascii="Arial" w:eastAsia="Times New Roman" w:hAnsi="Arial" w:cs="Arial"/>
            <w:color w:val="000000"/>
            <w:sz w:val="24"/>
            <w:szCs w:val="24"/>
            <w:lang w:eastAsia="nl-NL"/>
          </w:rPr>
          <w:t>açade</w:t>
        </w:r>
      </w:hyperlink>
      <w:r w:rsidRPr="0089270D">
        <w:rPr>
          <w:rFonts w:ascii="Arial" w:eastAsia="Times New Roman" w:hAnsi="Arial" w:cs="Arial"/>
          <w:color w:val="000000"/>
          <w:sz w:val="24"/>
          <w:szCs w:val="24"/>
          <w:lang w:eastAsia="nl-NL"/>
        </w:rPr>
        <w:t xml:space="preserve"> van het oude Olympische stadion uit 1972.</w:t>
      </w:r>
    </w:p>
    <w:p w:rsidR="0089270D" w:rsidRPr="0089270D" w:rsidRDefault="0089270D" w:rsidP="0089270D">
      <w:pPr>
        <w:numPr>
          <w:ilvl w:val="0"/>
          <w:numId w:val="21"/>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Is niet mogelijk om deze opdracht te maken door het Basis boek niet in bezit te hebben.</w:t>
      </w:r>
    </w:p>
    <w:p w:rsidR="0089270D" w:rsidRPr="0089270D" w:rsidRDefault="0089270D" w:rsidP="0089270D">
      <w:pPr>
        <w:spacing w:after="240" w:line="240" w:lineRule="auto"/>
        <w:rPr>
          <w:rFonts w:ascii="Times New Roman" w:eastAsia="Times New Roman" w:hAnsi="Times New Roman" w:cs="Times New Roman"/>
          <w:sz w:val="24"/>
          <w:szCs w:val="24"/>
          <w:lang w:eastAsia="nl-NL"/>
        </w:rPr>
      </w:pPr>
      <w:r w:rsidRPr="0089270D">
        <w:rPr>
          <w:rFonts w:ascii="Times New Roman" w:eastAsia="Times New Roman" w:hAnsi="Times New Roman" w:cs="Times New Roman"/>
          <w:sz w:val="24"/>
          <w:szCs w:val="24"/>
          <w:lang w:eastAsia="nl-NL"/>
        </w:rPr>
        <w:br/>
      </w:r>
    </w:p>
    <w:p w:rsidR="0089270D" w:rsidRPr="0089270D" w:rsidRDefault="0089270D" w:rsidP="0089270D">
      <w:pPr>
        <w:numPr>
          <w:ilvl w:val="0"/>
          <w:numId w:val="22"/>
        </w:numPr>
        <w:spacing w:after="0" w:line="240" w:lineRule="auto"/>
        <w:textAlignment w:val="baseline"/>
        <w:rPr>
          <w:rFonts w:ascii="Arial" w:eastAsia="Times New Roman" w:hAnsi="Arial" w:cs="Arial"/>
          <w:b/>
          <w:bCs/>
          <w:color w:val="000000"/>
          <w:sz w:val="24"/>
          <w:szCs w:val="24"/>
          <w:lang w:eastAsia="nl-NL"/>
        </w:rPr>
      </w:pPr>
      <w:r w:rsidRPr="0089270D">
        <w:rPr>
          <w:rFonts w:ascii="Arial" w:eastAsia="Times New Roman" w:hAnsi="Arial" w:cs="Arial"/>
          <w:b/>
          <w:bCs/>
          <w:color w:val="000000"/>
          <w:sz w:val="24"/>
          <w:szCs w:val="24"/>
          <w:lang w:eastAsia="nl-NL"/>
        </w:rPr>
        <w:t>De kroonluchter in een modern jasje</w:t>
      </w:r>
    </w:p>
    <w:p w:rsidR="0089270D" w:rsidRPr="0089270D" w:rsidRDefault="0089270D" w:rsidP="0089270D">
      <w:pPr>
        <w:numPr>
          <w:ilvl w:val="0"/>
          <w:numId w:val="23"/>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lastRenderedPageBreak/>
        <w:t>Hij miste ondernemingszin bij Droog Design. '</w:t>
      </w:r>
      <w:r w:rsidRPr="0089270D">
        <w:rPr>
          <w:rFonts w:ascii="Arial" w:eastAsia="Times New Roman" w:hAnsi="Arial" w:cs="Arial"/>
          <w:i/>
          <w:iCs/>
          <w:color w:val="000000"/>
          <w:sz w:val="24"/>
          <w:szCs w:val="24"/>
          <w:lang w:eastAsia="nl-NL"/>
        </w:rPr>
        <w:t>De critici vonden het prachtig, maar daar doe ik het niet voor. Ik wil dingen maken die mensen echt gebruiken.</w:t>
      </w:r>
      <w:r w:rsidRPr="0089270D">
        <w:rPr>
          <w:rFonts w:ascii="Arial" w:eastAsia="Times New Roman" w:hAnsi="Arial" w:cs="Arial"/>
          <w:color w:val="000000"/>
          <w:sz w:val="24"/>
          <w:szCs w:val="24"/>
          <w:lang w:eastAsia="nl-NL"/>
        </w:rPr>
        <w:t xml:space="preserve">' Daarom richtte hij zijn eigen interieurlabel Wanders </w:t>
      </w:r>
      <w:proofErr w:type="spellStart"/>
      <w:r w:rsidRPr="0089270D">
        <w:rPr>
          <w:rFonts w:ascii="Arial" w:eastAsia="Times New Roman" w:hAnsi="Arial" w:cs="Arial"/>
          <w:color w:val="000000"/>
          <w:sz w:val="24"/>
          <w:szCs w:val="24"/>
          <w:lang w:eastAsia="nl-NL"/>
        </w:rPr>
        <w:t>Wonders</w:t>
      </w:r>
      <w:proofErr w:type="spellEnd"/>
      <w:r w:rsidRPr="0089270D">
        <w:rPr>
          <w:rFonts w:ascii="Arial" w:eastAsia="Times New Roman" w:hAnsi="Arial" w:cs="Arial"/>
          <w:color w:val="000000"/>
          <w:sz w:val="24"/>
          <w:szCs w:val="24"/>
          <w:lang w:eastAsia="nl-NL"/>
        </w:rPr>
        <w:t xml:space="preserve"> op, dat sinds 2001 furore maakt als </w:t>
      </w:r>
      <w:proofErr w:type="spellStart"/>
      <w:r w:rsidRPr="0089270D">
        <w:rPr>
          <w:rFonts w:ascii="Arial" w:eastAsia="Times New Roman" w:hAnsi="Arial" w:cs="Arial"/>
          <w:color w:val="000000"/>
          <w:sz w:val="24"/>
          <w:szCs w:val="24"/>
          <w:lang w:eastAsia="nl-NL"/>
        </w:rPr>
        <w:t>Moooi</w:t>
      </w:r>
      <w:proofErr w:type="spellEnd"/>
      <w:r w:rsidRPr="0089270D">
        <w:rPr>
          <w:rFonts w:ascii="Arial" w:eastAsia="Times New Roman" w:hAnsi="Arial" w:cs="Arial"/>
          <w:color w:val="000000"/>
          <w:sz w:val="24"/>
          <w:szCs w:val="24"/>
          <w:lang w:eastAsia="nl-NL"/>
        </w:rPr>
        <w:t xml:space="preserve"> design. Meubellabel </w:t>
      </w:r>
      <w:proofErr w:type="spellStart"/>
      <w:r w:rsidRPr="0089270D">
        <w:rPr>
          <w:rFonts w:ascii="Arial" w:eastAsia="Times New Roman" w:hAnsi="Arial" w:cs="Arial"/>
          <w:color w:val="000000"/>
          <w:sz w:val="24"/>
          <w:szCs w:val="24"/>
          <w:lang w:eastAsia="nl-NL"/>
        </w:rPr>
        <w:t>Moooi</w:t>
      </w:r>
      <w:proofErr w:type="spellEnd"/>
      <w:r w:rsidRPr="0089270D">
        <w:rPr>
          <w:rFonts w:ascii="Arial" w:eastAsia="Times New Roman" w:hAnsi="Arial" w:cs="Arial"/>
          <w:color w:val="000000"/>
          <w:sz w:val="24"/>
          <w:szCs w:val="24"/>
          <w:lang w:eastAsia="nl-NL"/>
        </w:rPr>
        <w:t xml:space="preserve"> moest een springplank bieden aan internationaal ontwerptalent. Inmiddels verkocht hij het commerciële deel van het bedrijf aan</w:t>
      </w:r>
      <w:hyperlink r:id="rId16" w:history="1">
        <w:r w:rsidRPr="0089270D">
          <w:rPr>
            <w:rFonts w:ascii="Arial" w:eastAsia="Times New Roman" w:hAnsi="Arial" w:cs="Arial"/>
            <w:color w:val="000000"/>
            <w:sz w:val="24"/>
            <w:szCs w:val="24"/>
            <w:lang w:eastAsia="nl-NL"/>
          </w:rPr>
          <w:t xml:space="preserve"> Hans Lensvelt</w:t>
        </w:r>
      </w:hyperlink>
      <w:r w:rsidRPr="0089270D">
        <w:rPr>
          <w:rFonts w:ascii="Arial" w:eastAsia="Times New Roman" w:hAnsi="Arial" w:cs="Arial"/>
          <w:color w:val="000000"/>
          <w:sz w:val="24"/>
          <w:szCs w:val="24"/>
          <w:lang w:eastAsia="nl-NL"/>
        </w:rPr>
        <w:t xml:space="preserve"> en Casper Visser, verantwoordelijk voor de marketing en verkoop van het interieurlabel </w:t>
      </w:r>
      <w:proofErr w:type="spellStart"/>
      <w:r w:rsidRPr="0089270D">
        <w:rPr>
          <w:rFonts w:ascii="Arial" w:eastAsia="Times New Roman" w:hAnsi="Arial" w:cs="Arial"/>
          <w:color w:val="000000"/>
          <w:sz w:val="24"/>
          <w:szCs w:val="24"/>
          <w:lang w:eastAsia="nl-NL"/>
        </w:rPr>
        <w:t>Moooi</w:t>
      </w:r>
      <w:proofErr w:type="spellEnd"/>
      <w:r w:rsidRPr="0089270D">
        <w:rPr>
          <w:rFonts w:ascii="Arial" w:eastAsia="Times New Roman" w:hAnsi="Arial" w:cs="Arial"/>
          <w:color w:val="000000"/>
          <w:sz w:val="24"/>
          <w:szCs w:val="24"/>
          <w:lang w:eastAsia="nl-NL"/>
        </w:rPr>
        <w:t>. \</w:t>
      </w:r>
    </w:p>
    <w:p w:rsidR="0089270D" w:rsidRPr="0089270D" w:rsidRDefault="0089270D" w:rsidP="0089270D">
      <w:pPr>
        <w:numPr>
          <w:ilvl w:val="0"/>
          <w:numId w:val="23"/>
        </w:numPr>
        <w:spacing w:after="0" w:line="240" w:lineRule="auto"/>
        <w:textAlignment w:val="baseline"/>
        <w:rPr>
          <w:rFonts w:ascii="Arial" w:eastAsia="Times New Roman" w:hAnsi="Arial" w:cs="Arial"/>
          <w:color w:val="000000"/>
          <w:sz w:val="24"/>
          <w:szCs w:val="24"/>
          <w:lang w:eastAsia="nl-NL"/>
        </w:rPr>
      </w:pPr>
      <w:r>
        <w:rPr>
          <w:rFonts w:ascii="Arial" w:eastAsia="Times New Roman" w:hAnsi="Arial" w:cs="Arial"/>
          <w:noProof/>
          <w:color w:val="000000"/>
          <w:sz w:val="24"/>
          <w:szCs w:val="24"/>
          <w:lang w:eastAsia="nl-NL"/>
        </w:rPr>
        <w:drawing>
          <wp:inline distT="0" distB="0" distL="0" distR="0">
            <wp:extent cx="1562100" cy="1562100"/>
            <wp:effectExtent l="0" t="0" r="0" b="0"/>
            <wp:docPr id="5" name="Afbeelding 5" descr="https://lh5.googleusercontent.com/KbkiMK67moQ6FdDS11qz4mpPt0mRAbkIep8ZDcz-kPRxPbvPzGBGTDNJEUmk_KyQmzAmUQX69SqAYI-vHgVoWrctrYN7mFoK0aY7aG1ECnURPgly9ELi5n4O7udzISjtCrWSl-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KbkiMK67moQ6FdDS11qz4mpPt0mRAbkIep8ZDcz-kPRxPbvPzGBGTDNJEUmk_KyQmzAmUQX69SqAYI-vHgVoWrctrYN7mFoK0aY7aG1ECnURPgly9ELi5n4O7udzISjtCrWSl-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r>
        <w:rPr>
          <w:rFonts w:ascii="Arial" w:eastAsia="Times New Roman" w:hAnsi="Arial" w:cs="Arial"/>
          <w:noProof/>
          <w:color w:val="000000"/>
          <w:sz w:val="24"/>
          <w:szCs w:val="24"/>
          <w:lang w:eastAsia="nl-NL"/>
        </w:rPr>
        <w:drawing>
          <wp:inline distT="0" distB="0" distL="0" distR="0">
            <wp:extent cx="1714500" cy="1714500"/>
            <wp:effectExtent l="0" t="0" r="0" b="0"/>
            <wp:docPr id="4" name="Afbeelding 4" descr="https://lh4.googleusercontent.com/tBznOCrbjajAo7Zmf765eELaIOFlLKhsdsviX_AEyFsCqUjMYt-PXYOZrUXmMu7UyllxXE3JnTUxSC4yRp4kKLjECd4f3xKL1CgOXAFDiUsEJrslTP5vImPHyHmIrqCTJWpif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tBznOCrbjajAo7Zmf765eELaIOFlLKhsdsviX_AEyFsCqUjMYt-PXYOZrUXmMu7UyllxXE3JnTUxSC4yRp4kKLjECd4f3xKL1CgOXAFDiUsEJrslTP5vImPHyHmIrqCTJWpifx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r>
        <w:rPr>
          <w:rFonts w:ascii="Arial" w:eastAsia="Times New Roman" w:hAnsi="Arial" w:cs="Arial"/>
          <w:noProof/>
          <w:color w:val="000000"/>
          <w:sz w:val="24"/>
          <w:szCs w:val="24"/>
          <w:lang w:eastAsia="nl-NL"/>
        </w:rPr>
        <w:drawing>
          <wp:inline distT="0" distB="0" distL="0" distR="0">
            <wp:extent cx="1676400" cy="1676400"/>
            <wp:effectExtent l="0" t="0" r="0" b="0"/>
            <wp:docPr id="3" name="Afbeelding 3" descr="https://lh5.googleusercontent.com/K7QY6kScNV8V0YIj9lrvzxfsZJ5BirgKUJILKVCB02FZchIw5vRC3_jjL8MwZ-npcXrGOXJAYOSFeHd_i2CjZMFc4Su8B_lf3SHVcaewZCaEZmiG44hVznHjBSD-aEliAOelJ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K7QY6kScNV8V0YIj9lrvzxfsZJ5BirgKUJILKVCB02FZchIw5vRC3_jjL8MwZ-npcXrGOXJAYOSFeHd_i2CjZMFc4Su8B_lf3SHVcaewZCaEZmiG44hVznHjBSD-aEliAOelJ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rsidR="0089270D" w:rsidRPr="0089270D" w:rsidRDefault="0089270D" w:rsidP="0089270D">
      <w:pPr>
        <w:numPr>
          <w:ilvl w:val="0"/>
          <w:numId w:val="23"/>
        </w:numPr>
        <w:spacing w:after="0" w:line="240" w:lineRule="auto"/>
        <w:textAlignment w:val="baseline"/>
        <w:rPr>
          <w:rFonts w:ascii="Arial" w:eastAsia="Times New Roman" w:hAnsi="Arial" w:cs="Arial"/>
          <w:color w:val="000000"/>
          <w:sz w:val="24"/>
          <w:szCs w:val="24"/>
          <w:lang w:eastAsia="nl-NL"/>
        </w:rPr>
      </w:pPr>
      <w:r w:rsidRPr="0089270D">
        <w:rPr>
          <w:rFonts w:ascii="Arial" w:eastAsia="Times New Roman" w:hAnsi="Arial" w:cs="Arial"/>
          <w:color w:val="000000"/>
          <w:sz w:val="24"/>
          <w:szCs w:val="24"/>
          <w:lang w:eastAsia="nl-NL"/>
        </w:rPr>
        <w:t>Beide afbeeldingen hebben onder de ‘armen’ van de lampen meerdere sierlijke extra’s hangen. Beide kroonluchters zijn beide groot van schaal. Alhoewel er een verschil zit bij de lampje, één kroonluchter heeft meerdere lampen dan de ander. Dan zit er ook nog een verschil  bij de aanhangsels, bij de één zit het er direct aan de kroonluchter en bij de ander hangt het aan de kroonluchter.</w:t>
      </w:r>
    </w:p>
    <w:p w:rsidR="0089270D" w:rsidRPr="0089270D" w:rsidRDefault="0089270D" w:rsidP="0089270D">
      <w:pPr>
        <w:spacing w:after="0" w:line="240" w:lineRule="auto"/>
        <w:rPr>
          <w:rFonts w:ascii="Times New Roman" w:eastAsia="Times New Roman" w:hAnsi="Times New Roman" w:cs="Times New Roman"/>
          <w:sz w:val="24"/>
          <w:szCs w:val="24"/>
          <w:lang w:eastAsia="nl-NL"/>
        </w:rPr>
      </w:pPr>
    </w:p>
    <w:p w:rsidR="0089270D" w:rsidRPr="0089270D" w:rsidRDefault="0089270D" w:rsidP="0089270D">
      <w:pPr>
        <w:spacing w:after="0" w:line="240" w:lineRule="auto"/>
        <w:rPr>
          <w:rFonts w:ascii="Times New Roman" w:eastAsia="Times New Roman" w:hAnsi="Times New Roman" w:cs="Times New Roman"/>
          <w:sz w:val="24"/>
          <w:szCs w:val="24"/>
          <w:lang w:eastAsia="nl-NL"/>
        </w:rPr>
      </w:pPr>
      <w:r w:rsidRPr="0089270D">
        <w:rPr>
          <w:rFonts w:ascii="Arial" w:eastAsia="Times New Roman" w:hAnsi="Arial" w:cs="Arial"/>
          <w:b/>
          <w:bCs/>
          <w:color w:val="000000"/>
          <w:sz w:val="24"/>
          <w:szCs w:val="24"/>
          <w:lang w:eastAsia="nl-NL"/>
        </w:rPr>
        <w:t>Opdrachtenblok 3, uitgaan met allure</w:t>
      </w:r>
    </w:p>
    <w:p w:rsidR="0089270D" w:rsidRPr="0089270D" w:rsidRDefault="0089270D" w:rsidP="0089270D">
      <w:pPr>
        <w:spacing w:after="0" w:line="240" w:lineRule="auto"/>
        <w:rPr>
          <w:rFonts w:ascii="Times New Roman" w:eastAsia="Times New Roman" w:hAnsi="Times New Roman" w:cs="Times New Roman"/>
          <w:sz w:val="24"/>
          <w:szCs w:val="24"/>
          <w:lang w:eastAsia="nl-NL"/>
        </w:rPr>
      </w:pPr>
    </w:p>
    <w:p w:rsidR="0089270D" w:rsidRPr="0089270D" w:rsidRDefault="0089270D" w:rsidP="0089270D">
      <w:pPr>
        <w:numPr>
          <w:ilvl w:val="0"/>
          <w:numId w:val="24"/>
        </w:numPr>
        <w:spacing w:after="0" w:line="240" w:lineRule="auto"/>
        <w:textAlignment w:val="baseline"/>
        <w:rPr>
          <w:rFonts w:ascii="Arial" w:eastAsia="Times New Roman" w:hAnsi="Arial" w:cs="Arial"/>
          <w:b/>
          <w:bCs/>
          <w:color w:val="000000"/>
          <w:sz w:val="24"/>
          <w:szCs w:val="24"/>
          <w:lang w:eastAsia="nl-NL"/>
        </w:rPr>
      </w:pPr>
      <w:r w:rsidRPr="0089270D">
        <w:rPr>
          <w:rFonts w:ascii="Arial" w:eastAsia="Times New Roman" w:hAnsi="Arial" w:cs="Arial"/>
          <w:b/>
          <w:bCs/>
          <w:color w:val="000000"/>
          <w:sz w:val="24"/>
          <w:szCs w:val="24"/>
          <w:lang w:eastAsia="nl-NL"/>
        </w:rPr>
        <w:t>Bioscopen</w:t>
      </w:r>
    </w:p>
    <w:p w:rsidR="0089270D" w:rsidRPr="0089270D" w:rsidRDefault="0089270D" w:rsidP="0089270D">
      <w:pPr>
        <w:numPr>
          <w:ilvl w:val="0"/>
          <w:numId w:val="25"/>
        </w:numPr>
        <w:spacing w:before="100" w:beforeAutospacing="1" w:after="100" w:afterAutospacing="1" w:line="240" w:lineRule="auto"/>
        <w:textAlignment w:val="baseline"/>
        <w:rPr>
          <w:rFonts w:ascii="Arial" w:eastAsia="Times New Roman" w:hAnsi="Arial" w:cs="Arial"/>
          <w:color w:val="000000"/>
          <w:sz w:val="24"/>
          <w:szCs w:val="24"/>
          <w:lang w:eastAsia="nl-NL"/>
        </w:rPr>
      </w:pPr>
    </w:p>
    <w:tbl>
      <w:tblPr>
        <w:tblW w:w="0" w:type="auto"/>
        <w:tblCellMar>
          <w:top w:w="15" w:type="dxa"/>
          <w:left w:w="15" w:type="dxa"/>
          <w:bottom w:w="15" w:type="dxa"/>
          <w:right w:w="15" w:type="dxa"/>
        </w:tblCellMar>
        <w:tblLook w:val="04A0" w:firstRow="1" w:lastRow="0" w:firstColumn="1" w:lastColumn="0" w:noHBand="0" w:noVBand="1"/>
      </w:tblPr>
      <w:tblGrid>
        <w:gridCol w:w="1464"/>
        <w:gridCol w:w="928"/>
        <w:gridCol w:w="1656"/>
        <w:gridCol w:w="1929"/>
        <w:gridCol w:w="1212"/>
        <w:gridCol w:w="2093"/>
      </w:tblGrid>
      <w:tr w:rsidR="0089270D" w:rsidRPr="0089270D" w:rsidTr="0089270D">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240" w:lineRule="auto"/>
              <w:rPr>
                <w:rFonts w:ascii="Times New Roman" w:eastAsia="Times New Roman" w:hAnsi="Times New Roman" w:cs="Times New Roman"/>
                <w:sz w:val="1"/>
                <w:szCs w:val="24"/>
                <w:lang w:eastAsia="nl-NL"/>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b/>
                <w:bCs/>
                <w:color w:val="000000"/>
                <w:sz w:val="23"/>
                <w:szCs w:val="23"/>
                <w:lang w:eastAsia="nl-NL"/>
              </w:rPr>
              <w:t>vorm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b/>
                <w:bCs/>
                <w:color w:val="000000"/>
                <w:sz w:val="23"/>
                <w:szCs w:val="23"/>
                <w:lang w:eastAsia="nl-NL"/>
              </w:rPr>
              <w:t>materiaal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b/>
                <w:bCs/>
                <w:color w:val="000000"/>
                <w:sz w:val="23"/>
                <w:szCs w:val="23"/>
                <w:lang w:eastAsia="nl-NL"/>
              </w:rPr>
              <w:t>effect van het materiaal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b/>
                <w:bCs/>
                <w:color w:val="000000"/>
                <w:sz w:val="23"/>
                <w:szCs w:val="23"/>
                <w:lang w:eastAsia="nl-NL"/>
              </w:rPr>
              <w:t>kleur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b/>
                <w:bCs/>
                <w:color w:val="000000"/>
                <w:sz w:val="23"/>
                <w:szCs w:val="23"/>
                <w:lang w:eastAsia="nl-NL"/>
              </w:rPr>
              <w:t>decoratie</w:t>
            </w:r>
          </w:p>
        </w:tc>
      </w:tr>
      <w:tr w:rsidR="0089270D" w:rsidRPr="0089270D" w:rsidTr="0089270D">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b/>
                <w:bCs/>
                <w:color w:val="000000"/>
                <w:sz w:val="23"/>
                <w:szCs w:val="23"/>
                <w:lang w:eastAsia="nl-NL"/>
              </w:rPr>
              <w:t>Buitenkant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color w:val="000000"/>
                <w:sz w:val="24"/>
                <w:szCs w:val="24"/>
                <w:lang w:eastAsia="nl-NL"/>
              </w:rPr>
              <w:t>Grillig</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color w:val="000000"/>
                <w:sz w:val="24"/>
                <w:szCs w:val="24"/>
                <w:lang w:eastAsia="nl-NL"/>
              </w:rPr>
              <w:t>Natuursteen, ijzer, koper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color w:val="000000"/>
                <w:sz w:val="24"/>
                <w:szCs w:val="24"/>
                <w:lang w:eastAsia="nl-NL"/>
              </w:rPr>
              <w:t>Speels, sprookjesachtig</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color w:val="000000"/>
                <w:sz w:val="24"/>
                <w:szCs w:val="24"/>
                <w:lang w:eastAsia="nl-NL"/>
              </w:rPr>
              <w:t>Grijs, Blauw, geel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color w:val="000000"/>
                <w:sz w:val="24"/>
                <w:szCs w:val="24"/>
                <w:lang w:eastAsia="nl-NL"/>
              </w:rPr>
              <w:t>Steenversiering, smeedijzer, glas in lood</w:t>
            </w:r>
          </w:p>
        </w:tc>
      </w:tr>
      <w:tr w:rsidR="0089270D" w:rsidRPr="0089270D" w:rsidTr="0089270D">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b/>
                <w:bCs/>
                <w:color w:val="000000"/>
                <w:sz w:val="23"/>
                <w:szCs w:val="23"/>
                <w:lang w:eastAsia="nl-NL"/>
              </w:rPr>
              <w:t>Binnenkant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color w:val="000000"/>
                <w:sz w:val="24"/>
                <w:szCs w:val="24"/>
                <w:lang w:eastAsia="nl-NL"/>
              </w:rPr>
              <w:t>Rond, ovaal, zacht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color w:val="000000"/>
                <w:sz w:val="24"/>
                <w:szCs w:val="24"/>
                <w:lang w:eastAsia="nl-NL"/>
              </w:rPr>
              <w:t>Tapijten, pluche. lamoen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color w:val="000000"/>
                <w:sz w:val="24"/>
                <w:szCs w:val="24"/>
                <w:lang w:eastAsia="nl-NL"/>
              </w:rPr>
              <w:t>Luxe. warmte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color w:val="000000"/>
                <w:sz w:val="24"/>
                <w:szCs w:val="24"/>
                <w:lang w:eastAsia="nl-NL"/>
              </w:rPr>
              <w:t>Rood, blauw, geel, bruin (warme kleuren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9270D" w:rsidRPr="0089270D" w:rsidRDefault="0089270D" w:rsidP="0089270D">
            <w:pPr>
              <w:spacing w:after="0" w:line="0" w:lineRule="atLeast"/>
              <w:rPr>
                <w:rFonts w:ascii="Times New Roman" w:eastAsia="Times New Roman" w:hAnsi="Times New Roman" w:cs="Times New Roman"/>
                <w:sz w:val="24"/>
                <w:szCs w:val="24"/>
                <w:lang w:eastAsia="nl-NL"/>
              </w:rPr>
            </w:pPr>
            <w:r w:rsidRPr="0089270D">
              <w:rPr>
                <w:rFonts w:ascii="Arial" w:eastAsia="Times New Roman" w:hAnsi="Arial" w:cs="Arial"/>
                <w:color w:val="000000"/>
                <w:sz w:val="24"/>
                <w:szCs w:val="24"/>
                <w:lang w:eastAsia="nl-NL"/>
              </w:rPr>
              <w:t>Uitbundige, overdadige vormen</w:t>
            </w:r>
          </w:p>
        </w:tc>
      </w:tr>
    </w:tbl>
    <w:p w:rsidR="0089270D" w:rsidRPr="0089270D" w:rsidRDefault="0089270D" w:rsidP="0089270D">
      <w:pPr>
        <w:numPr>
          <w:ilvl w:val="0"/>
          <w:numId w:val="26"/>
        </w:numPr>
        <w:spacing w:after="0" w:line="240" w:lineRule="auto"/>
        <w:textAlignment w:val="baseline"/>
        <w:rPr>
          <w:rFonts w:ascii="Arial" w:eastAsia="Times New Roman" w:hAnsi="Arial" w:cs="Arial"/>
          <w:color w:val="000000"/>
          <w:sz w:val="23"/>
          <w:szCs w:val="23"/>
          <w:lang w:eastAsia="nl-NL"/>
        </w:rPr>
      </w:pPr>
      <w:r>
        <w:rPr>
          <w:rFonts w:ascii="Arial" w:eastAsia="Times New Roman" w:hAnsi="Arial" w:cs="Arial"/>
          <w:noProof/>
          <w:color w:val="000000"/>
          <w:sz w:val="23"/>
          <w:szCs w:val="23"/>
          <w:lang w:eastAsia="nl-NL"/>
        </w:rPr>
        <w:lastRenderedPageBreak/>
        <w:drawing>
          <wp:inline distT="0" distB="0" distL="0" distR="0">
            <wp:extent cx="2400300" cy="1514475"/>
            <wp:effectExtent l="0" t="0" r="0" b="9525"/>
            <wp:docPr id="2" name="Afbeelding 2" descr="https://lh4.googleusercontent.com/Zi1jJzwMLlWP3kQi5L4Jyn4XXEoStKe7NHDSC5Gz_icZEaMAIDaRUNBzac8rwf_FtW1zgcJHwUEl_MfVaeVx_GZdKbcvPlGH7JmmHWEArcO6pKTxCmKwF1Nf8ZeGBRvNG6LTH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Zi1jJzwMLlWP3kQi5L4Jyn4XXEoStKe7NHDSC5Gz_icZEaMAIDaRUNBzac8rwf_FtW1zgcJHwUEl_MfVaeVx_GZdKbcvPlGH7JmmHWEArcO6pKTxCmKwF1Nf8ZeGBRvNG6LTHo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0300" cy="1514475"/>
                    </a:xfrm>
                    <a:prstGeom prst="rect">
                      <a:avLst/>
                    </a:prstGeom>
                    <a:noFill/>
                    <a:ln>
                      <a:noFill/>
                    </a:ln>
                  </pic:spPr>
                </pic:pic>
              </a:graphicData>
            </a:graphic>
          </wp:inline>
        </w:drawing>
      </w:r>
      <w:r>
        <w:rPr>
          <w:rFonts w:ascii="Arial" w:eastAsia="Times New Roman" w:hAnsi="Arial" w:cs="Arial"/>
          <w:noProof/>
          <w:color w:val="000000"/>
          <w:sz w:val="23"/>
          <w:szCs w:val="23"/>
          <w:lang w:eastAsia="nl-NL"/>
        </w:rPr>
        <w:drawing>
          <wp:inline distT="0" distB="0" distL="0" distR="0">
            <wp:extent cx="2790825" cy="1533525"/>
            <wp:effectExtent l="0" t="0" r="9525" b="9525"/>
            <wp:docPr id="1" name="Afbeelding 1" descr="Elizabetes iel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izabetes iela 3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90825" cy="1533525"/>
                    </a:xfrm>
                    <a:prstGeom prst="rect">
                      <a:avLst/>
                    </a:prstGeom>
                    <a:noFill/>
                    <a:ln>
                      <a:noFill/>
                    </a:ln>
                  </pic:spPr>
                </pic:pic>
              </a:graphicData>
            </a:graphic>
          </wp:inline>
        </w:drawing>
      </w:r>
    </w:p>
    <w:p w:rsidR="0089270D" w:rsidRPr="0089270D" w:rsidRDefault="0089270D" w:rsidP="0089270D">
      <w:pPr>
        <w:spacing w:after="0" w:line="240" w:lineRule="auto"/>
        <w:ind w:left="720"/>
        <w:rPr>
          <w:rFonts w:ascii="Times New Roman" w:eastAsia="Times New Roman" w:hAnsi="Times New Roman" w:cs="Times New Roman"/>
          <w:sz w:val="24"/>
          <w:szCs w:val="24"/>
          <w:lang w:eastAsia="nl-NL"/>
        </w:rPr>
      </w:pPr>
      <w:r w:rsidRPr="0089270D">
        <w:rPr>
          <w:rFonts w:ascii="Arial" w:eastAsia="Times New Roman" w:hAnsi="Arial" w:cs="Arial"/>
          <w:color w:val="000000"/>
          <w:sz w:val="23"/>
          <w:szCs w:val="23"/>
          <w:lang w:eastAsia="nl-NL"/>
        </w:rPr>
        <w:t xml:space="preserve">Stijlvolle bogen en grote ruimtes. Rijke kleuren in de </w:t>
      </w:r>
      <w:proofErr w:type="spellStart"/>
      <w:r w:rsidRPr="0089270D">
        <w:rPr>
          <w:rFonts w:ascii="Arial" w:eastAsia="Times New Roman" w:hAnsi="Arial" w:cs="Arial"/>
          <w:color w:val="000000"/>
          <w:sz w:val="23"/>
          <w:szCs w:val="23"/>
          <w:lang w:eastAsia="nl-NL"/>
        </w:rPr>
        <w:t>binnenkant.Buitenkant</w:t>
      </w:r>
      <w:proofErr w:type="spellEnd"/>
      <w:r w:rsidRPr="0089270D">
        <w:rPr>
          <w:rFonts w:ascii="Arial" w:eastAsia="Times New Roman" w:hAnsi="Arial" w:cs="Arial"/>
          <w:color w:val="000000"/>
          <w:sz w:val="23"/>
          <w:szCs w:val="23"/>
          <w:lang w:eastAsia="nl-NL"/>
        </w:rPr>
        <w:t xml:space="preserve"> hebben beide lichte kleuren, het ziet er allemaal indrukwekkend uit en hebben ook beide ‘hekken’’ om de ramen zitten. Kenmerken van De Amsterdamse School: decoratieve versiering van de gevels, uitbundig metselwerk langs schoorstenen, daklijsten en kozijnen. Vooral de vormgeving van de hoeken moesten de gevels reliëf geven. Ook de accenten die gegeven werden bij de deuren, portieken en doorgangen zijn opvallend voor het werk van De Amsterdamse School. Een kenmerk van de Jugendstil is het gebruik van golvende ornamentele lijnen, vaak in de gedaante van gestileerde planten. Elk Jugendstilproduct is een </w:t>
      </w:r>
      <w:proofErr w:type="spellStart"/>
      <w:r w:rsidRPr="0089270D">
        <w:rPr>
          <w:rFonts w:ascii="Arial" w:eastAsia="Times New Roman" w:hAnsi="Arial" w:cs="Arial"/>
          <w:color w:val="000000"/>
          <w:sz w:val="23"/>
          <w:szCs w:val="23"/>
          <w:lang w:eastAsia="nl-NL"/>
        </w:rPr>
        <w:t>Gesamtkunstwerk</w:t>
      </w:r>
      <w:proofErr w:type="spellEnd"/>
      <w:r w:rsidRPr="0089270D">
        <w:rPr>
          <w:rFonts w:ascii="Arial" w:eastAsia="Times New Roman" w:hAnsi="Arial" w:cs="Arial"/>
          <w:color w:val="000000"/>
          <w:sz w:val="23"/>
          <w:szCs w:val="23"/>
          <w:lang w:eastAsia="nl-NL"/>
        </w:rPr>
        <w:t xml:space="preserve"> omdat dezelfde stijlkenmerken terugkomen in een gebouw, meubel of siervoorwerp.</w:t>
      </w:r>
    </w:p>
    <w:p w:rsidR="0089270D" w:rsidRPr="0089270D" w:rsidRDefault="0089270D" w:rsidP="0089270D">
      <w:pPr>
        <w:numPr>
          <w:ilvl w:val="0"/>
          <w:numId w:val="27"/>
        </w:numPr>
        <w:spacing w:after="0" w:line="240" w:lineRule="auto"/>
        <w:textAlignment w:val="baseline"/>
        <w:rPr>
          <w:rFonts w:ascii="Arial" w:eastAsia="Times New Roman" w:hAnsi="Arial" w:cs="Arial"/>
          <w:color w:val="000000"/>
          <w:sz w:val="23"/>
          <w:szCs w:val="23"/>
          <w:lang w:eastAsia="nl-NL"/>
        </w:rPr>
      </w:pPr>
      <w:proofErr w:type="spellStart"/>
      <w:r w:rsidRPr="0089270D">
        <w:rPr>
          <w:rFonts w:ascii="Arial" w:eastAsia="Times New Roman" w:hAnsi="Arial" w:cs="Arial"/>
          <w:color w:val="000000"/>
          <w:sz w:val="23"/>
          <w:szCs w:val="23"/>
          <w:lang w:eastAsia="nl-NL"/>
        </w:rPr>
        <w:t>Tuschinski</w:t>
      </w:r>
      <w:proofErr w:type="spellEnd"/>
      <w:r w:rsidRPr="0089270D">
        <w:rPr>
          <w:rFonts w:ascii="Arial" w:eastAsia="Times New Roman" w:hAnsi="Arial" w:cs="Arial"/>
          <w:color w:val="000000"/>
          <w:sz w:val="23"/>
          <w:szCs w:val="23"/>
          <w:lang w:eastAsia="nl-NL"/>
        </w:rPr>
        <w:t xml:space="preserve"> modelleerde het gebouw geheel naar eigen smaak en trok decorateurs aan die ieder een eigen stempel op het gebouw zouden drukken. Het resultaat was een bonte mengeling van stijlen: De Amsterdamse school, Jugendstil, art </w:t>
      </w:r>
      <w:proofErr w:type="spellStart"/>
      <w:r w:rsidRPr="0089270D">
        <w:rPr>
          <w:rFonts w:ascii="Arial" w:eastAsia="Times New Roman" w:hAnsi="Arial" w:cs="Arial"/>
          <w:color w:val="000000"/>
          <w:sz w:val="23"/>
          <w:szCs w:val="23"/>
          <w:lang w:eastAsia="nl-NL"/>
        </w:rPr>
        <w:t>nouveau</w:t>
      </w:r>
      <w:proofErr w:type="spellEnd"/>
      <w:r w:rsidRPr="0089270D">
        <w:rPr>
          <w:rFonts w:ascii="Arial" w:eastAsia="Times New Roman" w:hAnsi="Arial" w:cs="Arial"/>
          <w:color w:val="000000"/>
          <w:sz w:val="23"/>
          <w:szCs w:val="23"/>
          <w:lang w:eastAsia="nl-NL"/>
        </w:rPr>
        <w:t xml:space="preserve"> en art </w:t>
      </w:r>
      <w:proofErr w:type="spellStart"/>
      <w:r w:rsidRPr="0089270D">
        <w:rPr>
          <w:rFonts w:ascii="Arial" w:eastAsia="Times New Roman" w:hAnsi="Arial" w:cs="Arial"/>
          <w:color w:val="000000"/>
          <w:sz w:val="23"/>
          <w:szCs w:val="23"/>
          <w:lang w:eastAsia="nl-NL"/>
        </w:rPr>
        <w:t>deco</w:t>
      </w:r>
      <w:proofErr w:type="spellEnd"/>
      <w:r w:rsidRPr="0089270D">
        <w:rPr>
          <w:rFonts w:ascii="Arial" w:eastAsia="Times New Roman" w:hAnsi="Arial" w:cs="Arial"/>
          <w:color w:val="000000"/>
          <w:sz w:val="23"/>
          <w:szCs w:val="23"/>
          <w:lang w:eastAsia="nl-NL"/>
        </w:rPr>
        <w:t>. De toenmalige architecten spraken daarom neerbuigend over ‘pruimentaartarchitectuur’.</w:t>
      </w:r>
    </w:p>
    <w:p w:rsidR="0089270D" w:rsidRPr="0089270D" w:rsidRDefault="0089270D" w:rsidP="0089270D">
      <w:pPr>
        <w:spacing w:after="0" w:line="240" w:lineRule="auto"/>
        <w:rPr>
          <w:rFonts w:ascii="Times New Roman" w:eastAsia="Times New Roman" w:hAnsi="Times New Roman" w:cs="Times New Roman"/>
          <w:sz w:val="24"/>
          <w:szCs w:val="24"/>
          <w:lang w:eastAsia="nl-NL"/>
        </w:rPr>
      </w:pPr>
    </w:p>
    <w:p w:rsidR="0089270D" w:rsidRPr="0089270D" w:rsidRDefault="0089270D" w:rsidP="0089270D">
      <w:pPr>
        <w:numPr>
          <w:ilvl w:val="0"/>
          <w:numId w:val="28"/>
        </w:numPr>
        <w:spacing w:after="0" w:line="240" w:lineRule="auto"/>
        <w:textAlignment w:val="baseline"/>
        <w:rPr>
          <w:rFonts w:ascii="Arial" w:eastAsia="Times New Roman" w:hAnsi="Arial" w:cs="Arial"/>
          <w:b/>
          <w:bCs/>
          <w:color w:val="000000"/>
          <w:sz w:val="23"/>
          <w:szCs w:val="23"/>
          <w:lang w:eastAsia="nl-NL"/>
        </w:rPr>
      </w:pPr>
      <w:r w:rsidRPr="0089270D">
        <w:rPr>
          <w:rFonts w:ascii="Arial" w:eastAsia="Times New Roman" w:hAnsi="Arial" w:cs="Arial"/>
          <w:b/>
          <w:bCs/>
          <w:color w:val="000000"/>
          <w:sz w:val="23"/>
          <w:szCs w:val="23"/>
          <w:lang w:eastAsia="nl-NL"/>
        </w:rPr>
        <w:t>Max Tak</w:t>
      </w:r>
    </w:p>
    <w:p w:rsidR="0089270D" w:rsidRPr="0089270D" w:rsidRDefault="0089270D" w:rsidP="0089270D">
      <w:pPr>
        <w:numPr>
          <w:ilvl w:val="0"/>
          <w:numId w:val="29"/>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 xml:space="preserve">- </w:t>
      </w:r>
      <w:proofErr w:type="spellStart"/>
      <w:r w:rsidRPr="0089270D">
        <w:rPr>
          <w:rFonts w:ascii="Arial" w:eastAsia="Times New Roman" w:hAnsi="Arial" w:cs="Arial"/>
          <w:color w:val="000000"/>
          <w:sz w:val="23"/>
          <w:szCs w:val="23"/>
          <w:lang w:eastAsia="nl-NL"/>
        </w:rPr>
        <w:t>Charlie</w:t>
      </w:r>
      <w:proofErr w:type="spellEnd"/>
      <w:r w:rsidRPr="0089270D">
        <w:rPr>
          <w:rFonts w:ascii="Arial" w:eastAsia="Times New Roman" w:hAnsi="Arial" w:cs="Arial"/>
          <w:color w:val="000000"/>
          <w:sz w:val="23"/>
          <w:szCs w:val="23"/>
          <w:lang w:eastAsia="nl-NL"/>
        </w:rPr>
        <w:t xml:space="preserve"> </w:t>
      </w:r>
      <w:proofErr w:type="spellStart"/>
      <w:r w:rsidRPr="0089270D">
        <w:rPr>
          <w:rFonts w:ascii="Arial" w:eastAsia="Times New Roman" w:hAnsi="Arial" w:cs="Arial"/>
          <w:color w:val="000000"/>
          <w:sz w:val="23"/>
          <w:szCs w:val="23"/>
          <w:lang w:eastAsia="nl-NL"/>
        </w:rPr>
        <w:t>Chaplin</w:t>
      </w:r>
      <w:proofErr w:type="spellEnd"/>
      <w:r w:rsidRPr="0089270D">
        <w:rPr>
          <w:rFonts w:ascii="Arial" w:eastAsia="Times New Roman" w:hAnsi="Arial" w:cs="Arial"/>
          <w:color w:val="000000"/>
          <w:sz w:val="23"/>
          <w:szCs w:val="23"/>
          <w:lang w:eastAsia="nl-NL"/>
        </w:rPr>
        <w:t xml:space="preserve">; The Kid (1921), A </w:t>
      </w:r>
      <w:proofErr w:type="spellStart"/>
      <w:r w:rsidRPr="0089270D">
        <w:rPr>
          <w:rFonts w:ascii="Arial" w:eastAsia="Times New Roman" w:hAnsi="Arial" w:cs="Arial"/>
          <w:color w:val="000000"/>
          <w:sz w:val="23"/>
          <w:szCs w:val="23"/>
          <w:lang w:eastAsia="nl-NL"/>
        </w:rPr>
        <w:t>Woman</w:t>
      </w:r>
      <w:proofErr w:type="spellEnd"/>
      <w:r w:rsidRPr="0089270D">
        <w:rPr>
          <w:rFonts w:ascii="Arial" w:eastAsia="Times New Roman" w:hAnsi="Arial" w:cs="Arial"/>
          <w:color w:val="000000"/>
          <w:sz w:val="23"/>
          <w:szCs w:val="23"/>
          <w:lang w:eastAsia="nl-NL"/>
        </w:rPr>
        <w:t xml:space="preserve"> of Paris (1923), The Gold Rush (1925);</w:t>
      </w:r>
    </w:p>
    <w:p w:rsidR="0089270D" w:rsidRPr="0089270D" w:rsidRDefault="0089270D" w:rsidP="0089270D">
      <w:pPr>
        <w:spacing w:after="0" w:line="240" w:lineRule="auto"/>
        <w:ind w:left="720"/>
        <w:rPr>
          <w:rFonts w:ascii="Times New Roman" w:eastAsia="Times New Roman" w:hAnsi="Times New Roman" w:cs="Times New Roman"/>
          <w:sz w:val="24"/>
          <w:szCs w:val="24"/>
          <w:lang w:eastAsia="nl-NL"/>
        </w:rPr>
      </w:pPr>
      <w:r w:rsidRPr="0089270D">
        <w:rPr>
          <w:rFonts w:ascii="Arial" w:eastAsia="Times New Roman" w:hAnsi="Arial" w:cs="Arial"/>
          <w:color w:val="000000"/>
          <w:sz w:val="23"/>
          <w:szCs w:val="23"/>
          <w:lang w:eastAsia="nl-NL"/>
        </w:rPr>
        <w:t xml:space="preserve">- </w:t>
      </w:r>
      <w:proofErr w:type="spellStart"/>
      <w:r w:rsidRPr="0089270D">
        <w:rPr>
          <w:rFonts w:ascii="Arial" w:eastAsia="Times New Roman" w:hAnsi="Arial" w:cs="Arial"/>
          <w:color w:val="000000"/>
          <w:sz w:val="23"/>
          <w:szCs w:val="23"/>
          <w:lang w:eastAsia="nl-NL"/>
        </w:rPr>
        <w:t>Buster</w:t>
      </w:r>
      <w:proofErr w:type="spellEnd"/>
      <w:r w:rsidRPr="0089270D">
        <w:rPr>
          <w:rFonts w:ascii="Arial" w:eastAsia="Times New Roman" w:hAnsi="Arial" w:cs="Arial"/>
          <w:color w:val="000000"/>
          <w:sz w:val="23"/>
          <w:szCs w:val="23"/>
          <w:lang w:eastAsia="nl-NL"/>
        </w:rPr>
        <w:t xml:space="preserve"> </w:t>
      </w:r>
      <w:proofErr w:type="spellStart"/>
      <w:r w:rsidRPr="0089270D">
        <w:rPr>
          <w:rFonts w:ascii="Arial" w:eastAsia="Times New Roman" w:hAnsi="Arial" w:cs="Arial"/>
          <w:color w:val="000000"/>
          <w:sz w:val="23"/>
          <w:szCs w:val="23"/>
          <w:lang w:eastAsia="nl-NL"/>
        </w:rPr>
        <w:t>Keaton</w:t>
      </w:r>
      <w:proofErr w:type="spellEnd"/>
      <w:r w:rsidRPr="0089270D">
        <w:rPr>
          <w:rFonts w:ascii="Arial" w:eastAsia="Times New Roman" w:hAnsi="Arial" w:cs="Arial"/>
          <w:color w:val="000000"/>
          <w:sz w:val="23"/>
          <w:szCs w:val="23"/>
          <w:lang w:eastAsia="nl-NL"/>
        </w:rPr>
        <w:t xml:space="preserve">; The </w:t>
      </w:r>
      <w:proofErr w:type="spellStart"/>
      <w:r w:rsidRPr="0089270D">
        <w:rPr>
          <w:rFonts w:ascii="Arial" w:eastAsia="Times New Roman" w:hAnsi="Arial" w:cs="Arial"/>
          <w:color w:val="000000"/>
          <w:sz w:val="23"/>
          <w:szCs w:val="23"/>
          <w:lang w:eastAsia="nl-NL"/>
        </w:rPr>
        <w:t>Scarecrow</w:t>
      </w:r>
      <w:proofErr w:type="spellEnd"/>
      <w:r w:rsidRPr="0089270D">
        <w:rPr>
          <w:rFonts w:ascii="Arial" w:eastAsia="Times New Roman" w:hAnsi="Arial" w:cs="Arial"/>
          <w:color w:val="000000"/>
          <w:sz w:val="23"/>
          <w:szCs w:val="23"/>
          <w:lang w:eastAsia="nl-NL"/>
        </w:rPr>
        <w:t xml:space="preserve"> (1920), Convict 13 (1920), The </w:t>
      </w:r>
      <w:proofErr w:type="spellStart"/>
      <w:r w:rsidRPr="0089270D">
        <w:rPr>
          <w:rFonts w:ascii="Arial" w:eastAsia="Times New Roman" w:hAnsi="Arial" w:cs="Arial"/>
          <w:color w:val="000000"/>
          <w:sz w:val="23"/>
          <w:szCs w:val="23"/>
          <w:lang w:eastAsia="nl-NL"/>
        </w:rPr>
        <w:t>Saphead</w:t>
      </w:r>
      <w:proofErr w:type="spellEnd"/>
      <w:r w:rsidRPr="0089270D">
        <w:rPr>
          <w:rFonts w:ascii="Arial" w:eastAsia="Times New Roman" w:hAnsi="Arial" w:cs="Arial"/>
          <w:color w:val="000000"/>
          <w:sz w:val="23"/>
          <w:szCs w:val="23"/>
          <w:lang w:eastAsia="nl-NL"/>
        </w:rPr>
        <w:t xml:space="preserve"> (1920);</w:t>
      </w:r>
    </w:p>
    <w:p w:rsidR="0089270D" w:rsidRPr="0089270D" w:rsidRDefault="0089270D" w:rsidP="0089270D">
      <w:pPr>
        <w:spacing w:after="0" w:line="240" w:lineRule="auto"/>
        <w:ind w:left="720"/>
        <w:rPr>
          <w:rFonts w:ascii="Times New Roman" w:eastAsia="Times New Roman" w:hAnsi="Times New Roman" w:cs="Times New Roman"/>
          <w:sz w:val="24"/>
          <w:szCs w:val="24"/>
          <w:lang w:eastAsia="nl-NL"/>
        </w:rPr>
      </w:pPr>
      <w:r w:rsidRPr="0089270D">
        <w:rPr>
          <w:rFonts w:ascii="Arial" w:eastAsia="Times New Roman" w:hAnsi="Arial" w:cs="Arial"/>
          <w:color w:val="000000"/>
          <w:sz w:val="23"/>
          <w:szCs w:val="23"/>
          <w:lang w:eastAsia="nl-NL"/>
        </w:rPr>
        <w:t xml:space="preserve">- Stan </w:t>
      </w:r>
      <w:proofErr w:type="spellStart"/>
      <w:r w:rsidRPr="0089270D">
        <w:rPr>
          <w:rFonts w:ascii="Arial" w:eastAsia="Times New Roman" w:hAnsi="Arial" w:cs="Arial"/>
          <w:color w:val="000000"/>
          <w:sz w:val="23"/>
          <w:szCs w:val="23"/>
          <w:lang w:eastAsia="nl-NL"/>
        </w:rPr>
        <w:t>Laurel</w:t>
      </w:r>
      <w:proofErr w:type="spellEnd"/>
      <w:r w:rsidRPr="0089270D">
        <w:rPr>
          <w:rFonts w:ascii="Arial" w:eastAsia="Times New Roman" w:hAnsi="Arial" w:cs="Arial"/>
          <w:color w:val="000000"/>
          <w:sz w:val="23"/>
          <w:szCs w:val="23"/>
          <w:lang w:eastAsia="nl-NL"/>
        </w:rPr>
        <w:t xml:space="preserve"> en Oliver Hardy (de Dikke en de Dunne): Pack up </w:t>
      </w:r>
      <w:proofErr w:type="spellStart"/>
      <w:r w:rsidRPr="0089270D">
        <w:rPr>
          <w:rFonts w:ascii="Arial" w:eastAsia="Times New Roman" w:hAnsi="Arial" w:cs="Arial"/>
          <w:color w:val="000000"/>
          <w:sz w:val="23"/>
          <w:szCs w:val="23"/>
          <w:lang w:eastAsia="nl-NL"/>
        </w:rPr>
        <w:t>your</w:t>
      </w:r>
      <w:proofErr w:type="spellEnd"/>
      <w:r w:rsidRPr="0089270D">
        <w:rPr>
          <w:rFonts w:ascii="Arial" w:eastAsia="Times New Roman" w:hAnsi="Arial" w:cs="Arial"/>
          <w:color w:val="000000"/>
          <w:sz w:val="23"/>
          <w:szCs w:val="23"/>
          <w:lang w:eastAsia="nl-NL"/>
        </w:rPr>
        <w:t xml:space="preserve"> </w:t>
      </w:r>
      <w:proofErr w:type="spellStart"/>
      <w:r w:rsidRPr="0089270D">
        <w:rPr>
          <w:rFonts w:ascii="Arial" w:eastAsia="Times New Roman" w:hAnsi="Arial" w:cs="Arial"/>
          <w:color w:val="000000"/>
          <w:sz w:val="23"/>
          <w:szCs w:val="23"/>
          <w:lang w:eastAsia="nl-NL"/>
        </w:rPr>
        <w:t>troubles</w:t>
      </w:r>
      <w:proofErr w:type="spellEnd"/>
      <w:r w:rsidRPr="0089270D">
        <w:rPr>
          <w:rFonts w:ascii="Arial" w:eastAsia="Times New Roman" w:hAnsi="Arial" w:cs="Arial"/>
          <w:color w:val="000000"/>
          <w:sz w:val="23"/>
          <w:szCs w:val="23"/>
          <w:lang w:eastAsia="nl-NL"/>
        </w:rPr>
        <w:t xml:space="preserve">, </w:t>
      </w:r>
      <w:proofErr w:type="spellStart"/>
      <w:r w:rsidRPr="0089270D">
        <w:rPr>
          <w:rFonts w:ascii="Arial" w:eastAsia="Times New Roman" w:hAnsi="Arial" w:cs="Arial"/>
          <w:color w:val="000000"/>
          <w:sz w:val="23"/>
          <w:szCs w:val="23"/>
          <w:lang w:eastAsia="nl-NL"/>
        </w:rPr>
        <w:t>Sons</w:t>
      </w:r>
      <w:proofErr w:type="spellEnd"/>
      <w:r w:rsidRPr="0089270D">
        <w:rPr>
          <w:rFonts w:ascii="Arial" w:eastAsia="Times New Roman" w:hAnsi="Arial" w:cs="Arial"/>
          <w:color w:val="000000"/>
          <w:sz w:val="23"/>
          <w:szCs w:val="23"/>
          <w:lang w:eastAsia="nl-NL"/>
        </w:rPr>
        <w:t xml:space="preserve"> of the dessert, Big business.</w:t>
      </w:r>
    </w:p>
    <w:p w:rsidR="0089270D" w:rsidRPr="0089270D" w:rsidRDefault="0089270D" w:rsidP="0089270D">
      <w:pPr>
        <w:spacing w:after="0" w:line="240" w:lineRule="auto"/>
        <w:ind w:left="720"/>
        <w:rPr>
          <w:rFonts w:ascii="Times New Roman" w:eastAsia="Times New Roman" w:hAnsi="Times New Roman" w:cs="Times New Roman"/>
          <w:sz w:val="24"/>
          <w:szCs w:val="24"/>
          <w:lang w:eastAsia="nl-NL"/>
        </w:rPr>
      </w:pPr>
      <w:r w:rsidRPr="0089270D">
        <w:rPr>
          <w:rFonts w:ascii="Arial" w:eastAsia="Times New Roman" w:hAnsi="Arial" w:cs="Arial"/>
          <w:color w:val="000000"/>
          <w:sz w:val="23"/>
          <w:szCs w:val="23"/>
          <w:lang w:eastAsia="nl-NL"/>
        </w:rPr>
        <w:t xml:space="preserve">- Mary </w:t>
      </w:r>
      <w:proofErr w:type="spellStart"/>
      <w:r w:rsidRPr="0089270D">
        <w:rPr>
          <w:rFonts w:ascii="Arial" w:eastAsia="Times New Roman" w:hAnsi="Arial" w:cs="Arial"/>
          <w:color w:val="000000"/>
          <w:sz w:val="23"/>
          <w:szCs w:val="23"/>
          <w:lang w:eastAsia="nl-NL"/>
        </w:rPr>
        <w:t>ickford</w:t>
      </w:r>
      <w:proofErr w:type="spellEnd"/>
      <w:r w:rsidRPr="0089270D">
        <w:rPr>
          <w:rFonts w:ascii="Arial" w:eastAsia="Times New Roman" w:hAnsi="Arial" w:cs="Arial"/>
          <w:color w:val="000000"/>
          <w:sz w:val="23"/>
          <w:szCs w:val="23"/>
          <w:lang w:eastAsia="nl-NL"/>
        </w:rPr>
        <w:t xml:space="preserve">: Through the Back Door (1921), Tess of the Storm Country (1922), </w:t>
      </w:r>
      <w:proofErr w:type="spellStart"/>
      <w:r w:rsidRPr="0089270D">
        <w:rPr>
          <w:rFonts w:ascii="Arial" w:eastAsia="Times New Roman" w:hAnsi="Arial" w:cs="Arial"/>
          <w:color w:val="000000"/>
          <w:sz w:val="23"/>
          <w:szCs w:val="23"/>
          <w:lang w:eastAsia="nl-NL"/>
        </w:rPr>
        <w:t>Rosita</w:t>
      </w:r>
      <w:proofErr w:type="spellEnd"/>
      <w:r w:rsidRPr="0089270D">
        <w:rPr>
          <w:rFonts w:ascii="Arial" w:eastAsia="Times New Roman" w:hAnsi="Arial" w:cs="Arial"/>
          <w:color w:val="000000"/>
          <w:sz w:val="23"/>
          <w:szCs w:val="23"/>
          <w:lang w:eastAsia="nl-NL"/>
        </w:rPr>
        <w:t xml:space="preserve"> (1923), </w:t>
      </w:r>
      <w:proofErr w:type="spellStart"/>
      <w:r w:rsidRPr="0089270D">
        <w:rPr>
          <w:rFonts w:ascii="Arial" w:eastAsia="Times New Roman" w:hAnsi="Arial" w:cs="Arial"/>
          <w:color w:val="000000"/>
          <w:sz w:val="23"/>
          <w:szCs w:val="23"/>
          <w:lang w:eastAsia="nl-NL"/>
        </w:rPr>
        <w:t>Dorothy</w:t>
      </w:r>
      <w:proofErr w:type="spellEnd"/>
      <w:r w:rsidRPr="0089270D">
        <w:rPr>
          <w:rFonts w:ascii="Arial" w:eastAsia="Times New Roman" w:hAnsi="Arial" w:cs="Arial"/>
          <w:color w:val="000000"/>
          <w:sz w:val="23"/>
          <w:szCs w:val="23"/>
          <w:lang w:eastAsia="nl-NL"/>
        </w:rPr>
        <w:t xml:space="preserve"> </w:t>
      </w:r>
      <w:proofErr w:type="spellStart"/>
      <w:r w:rsidRPr="0089270D">
        <w:rPr>
          <w:rFonts w:ascii="Arial" w:eastAsia="Times New Roman" w:hAnsi="Arial" w:cs="Arial"/>
          <w:color w:val="000000"/>
          <w:sz w:val="23"/>
          <w:szCs w:val="23"/>
          <w:lang w:eastAsia="nl-NL"/>
        </w:rPr>
        <w:t>Vernon</w:t>
      </w:r>
      <w:proofErr w:type="spellEnd"/>
      <w:r w:rsidRPr="0089270D">
        <w:rPr>
          <w:rFonts w:ascii="Arial" w:eastAsia="Times New Roman" w:hAnsi="Arial" w:cs="Arial"/>
          <w:color w:val="000000"/>
          <w:sz w:val="23"/>
          <w:szCs w:val="23"/>
          <w:lang w:eastAsia="nl-NL"/>
        </w:rPr>
        <w:t xml:space="preserve"> of </w:t>
      </w:r>
      <w:proofErr w:type="spellStart"/>
      <w:r w:rsidRPr="0089270D">
        <w:rPr>
          <w:rFonts w:ascii="Arial" w:eastAsia="Times New Roman" w:hAnsi="Arial" w:cs="Arial"/>
          <w:color w:val="000000"/>
          <w:sz w:val="23"/>
          <w:szCs w:val="23"/>
          <w:lang w:eastAsia="nl-NL"/>
        </w:rPr>
        <w:t>Haddon</w:t>
      </w:r>
      <w:proofErr w:type="spellEnd"/>
      <w:r w:rsidRPr="0089270D">
        <w:rPr>
          <w:rFonts w:ascii="Arial" w:eastAsia="Times New Roman" w:hAnsi="Arial" w:cs="Arial"/>
          <w:color w:val="000000"/>
          <w:sz w:val="23"/>
          <w:szCs w:val="23"/>
          <w:lang w:eastAsia="nl-NL"/>
        </w:rPr>
        <w:t xml:space="preserve"> Hall (1924).</w:t>
      </w:r>
    </w:p>
    <w:p w:rsidR="0089270D" w:rsidRPr="0089270D" w:rsidRDefault="0089270D" w:rsidP="0089270D">
      <w:pPr>
        <w:numPr>
          <w:ilvl w:val="0"/>
          <w:numId w:val="30"/>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Er was toen nog geluid bij de films.</w:t>
      </w:r>
    </w:p>
    <w:p w:rsidR="0089270D" w:rsidRPr="0089270D" w:rsidRDefault="0089270D" w:rsidP="0089270D">
      <w:pPr>
        <w:numPr>
          <w:ilvl w:val="0"/>
          <w:numId w:val="31"/>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Er kwamen toen films met geluid.</w:t>
      </w:r>
    </w:p>
    <w:p w:rsidR="0089270D" w:rsidRPr="0089270D" w:rsidRDefault="0089270D" w:rsidP="0089270D">
      <w:pPr>
        <w:numPr>
          <w:ilvl w:val="0"/>
          <w:numId w:val="32"/>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Aan de snelle afwisseling van sferen en vreemde geluiden.</w:t>
      </w:r>
    </w:p>
    <w:p w:rsidR="0089270D" w:rsidRPr="0089270D" w:rsidRDefault="0089270D" w:rsidP="0089270D">
      <w:pPr>
        <w:spacing w:after="0" w:line="240" w:lineRule="auto"/>
        <w:rPr>
          <w:rFonts w:ascii="Times New Roman" w:eastAsia="Times New Roman" w:hAnsi="Times New Roman" w:cs="Times New Roman"/>
          <w:sz w:val="24"/>
          <w:szCs w:val="24"/>
          <w:lang w:eastAsia="nl-NL"/>
        </w:rPr>
      </w:pPr>
    </w:p>
    <w:p w:rsidR="0089270D" w:rsidRPr="0089270D" w:rsidRDefault="0089270D" w:rsidP="0089270D">
      <w:pPr>
        <w:numPr>
          <w:ilvl w:val="0"/>
          <w:numId w:val="33"/>
        </w:numPr>
        <w:spacing w:after="0" w:line="240" w:lineRule="auto"/>
        <w:textAlignment w:val="baseline"/>
        <w:rPr>
          <w:rFonts w:ascii="Arial" w:eastAsia="Times New Roman" w:hAnsi="Arial" w:cs="Arial"/>
          <w:b/>
          <w:bCs/>
          <w:color w:val="000000"/>
          <w:sz w:val="23"/>
          <w:szCs w:val="23"/>
          <w:lang w:eastAsia="nl-NL"/>
        </w:rPr>
      </w:pPr>
      <w:r w:rsidRPr="0089270D">
        <w:rPr>
          <w:rFonts w:ascii="Arial" w:eastAsia="Times New Roman" w:hAnsi="Arial" w:cs="Arial"/>
          <w:b/>
          <w:bCs/>
          <w:color w:val="000000"/>
          <w:sz w:val="23"/>
          <w:szCs w:val="23"/>
          <w:lang w:eastAsia="nl-NL"/>
        </w:rPr>
        <w:t>Trappen</w:t>
      </w:r>
    </w:p>
    <w:p w:rsidR="0089270D" w:rsidRPr="0089270D" w:rsidRDefault="0089270D" w:rsidP="0089270D">
      <w:pPr>
        <w:numPr>
          <w:ilvl w:val="0"/>
          <w:numId w:val="34"/>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Het neonlicht trekt de aandacht van de binnen- en buitenkant.</w:t>
      </w:r>
    </w:p>
    <w:p w:rsidR="0089270D" w:rsidRPr="0089270D" w:rsidRDefault="0089270D" w:rsidP="0089270D">
      <w:pPr>
        <w:numPr>
          <w:ilvl w:val="0"/>
          <w:numId w:val="34"/>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De roltrap geeft een extra feestelijk, glamourgevoel aan het bezoeken van de bioscoop. Hij nodigt daardoor extra uit om naar boven te gaan, zodat ze de roltrap nemen.</w:t>
      </w:r>
    </w:p>
    <w:p w:rsidR="0089270D" w:rsidRPr="0089270D" w:rsidRDefault="0089270D" w:rsidP="0089270D">
      <w:pPr>
        <w:numPr>
          <w:ilvl w:val="0"/>
          <w:numId w:val="34"/>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De klassieke elementen zoals de zuilen , de rondbogen en de gebroken timpaan, de verlichting, de brede systematische trappen met de balustrades, de medaillons en de verschillende beelden.</w:t>
      </w:r>
    </w:p>
    <w:p w:rsidR="0089270D" w:rsidRPr="0089270D" w:rsidRDefault="0089270D" w:rsidP="0089270D">
      <w:pPr>
        <w:numPr>
          <w:ilvl w:val="0"/>
          <w:numId w:val="34"/>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 xml:space="preserve">De neobarok werd in de 19e eeuw vooral gebruikt voor openbare gebouwen die een chique en/ of feestelijke uitstraling moesten krijgen, zoals theaters en concertgebouwen. De weelderigheid van de barok (pronkarchitectuur) leende zich daar goed voor. Kenmerken van de barok, die in de neobarok, de afbeelding, terug te zien zijn; Het gebruik van klassieke architecturale vormen. Dynamiek in het gebouw door </w:t>
      </w:r>
      <w:r w:rsidRPr="0089270D">
        <w:rPr>
          <w:rFonts w:ascii="Arial" w:eastAsia="Times New Roman" w:hAnsi="Arial" w:cs="Arial"/>
          <w:color w:val="000000"/>
          <w:sz w:val="23"/>
          <w:szCs w:val="23"/>
          <w:lang w:eastAsia="nl-NL"/>
        </w:rPr>
        <w:lastRenderedPageBreak/>
        <w:t>verschillende niveaus, doorkijkjes en trappen aan te brengen. Rijk versierde muren. Diverse uitsparingen en uitbouwsels in het muuroppervlak.</w:t>
      </w:r>
    </w:p>
    <w:p w:rsidR="0089270D" w:rsidRPr="0089270D" w:rsidRDefault="0089270D" w:rsidP="0089270D">
      <w:pPr>
        <w:numPr>
          <w:ilvl w:val="0"/>
          <w:numId w:val="34"/>
        </w:numPr>
        <w:spacing w:after="0" w:line="240" w:lineRule="auto"/>
        <w:textAlignment w:val="baseline"/>
        <w:rPr>
          <w:rFonts w:ascii="Arial" w:eastAsia="Times New Roman" w:hAnsi="Arial" w:cs="Arial"/>
          <w:color w:val="000000"/>
          <w:sz w:val="23"/>
          <w:szCs w:val="23"/>
          <w:lang w:eastAsia="nl-NL"/>
        </w:rPr>
      </w:pPr>
      <w:r w:rsidRPr="0089270D">
        <w:rPr>
          <w:rFonts w:ascii="Arial" w:eastAsia="Times New Roman" w:hAnsi="Arial" w:cs="Arial"/>
          <w:color w:val="000000"/>
          <w:sz w:val="23"/>
          <w:szCs w:val="23"/>
          <w:lang w:eastAsia="nl-NL"/>
        </w:rPr>
        <w:t>Men kwam niet alleen naar het operagebouw om de opera en elkaar te bekijken, maar ook om zichzelf te laten zien. Op weg naar de operazaal werd er op de trappen al flink rondgekeken en tijdens de voorstellingen ging de verrekijker niet alleen de kant van het toneel op, maar ook rondom waar de overige toeschouwers zaten.</w:t>
      </w:r>
    </w:p>
    <w:p w:rsidR="00E415FF" w:rsidRDefault="00E415FF">
      <w:bookmarkStart w:id="0" w:name="_GoBack"/>
      <w:bookmarkEnd w:id="0"/>
    </w:p>
    <w:sectPr w:rsidR="00E415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5D2D"/>
    <w:multiLevelType w:val="multilevel"/>
    <w:tmpl w:val="909C20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E02D23"/>
    <w:multiLevelType w:val="hybridMultilevel"/>
    <w:tmpl w:val="B254CCA6"/>
    <w:lvl w:ilvl="0" w:tplc="76F4E0FC">
      <w:start w:val="2"/>
      <w:numFmt w:val="lowerLetter"/>
      <w:lvlText w:val="%1."/>
      <w:lvlJc w:val="left"/>
      <w:pPr>
        <w:tabs>
          <w:tab w:val="num" w:pos="720"/>
        </w:tabs>
        <w:ind w:left="720" w:hanging="360"/>
      </w:pPr>
    </w:lvl>
    <w:lvl w:ilvl="1" w:tplc="E976F1BE" w:tentative="1">
      <w:start w:val="1"/>
      <w:numFmt w:val="decimal"/>
      <w:lvlText w:val="%2."/>
      <w:lvlJc w:val="left"/>
      <w:pPr>
        <w:tabs>
          <w:tab w:val="num" w:pos="1440"/>
        </w:tabs>
        <w:ind w:left="1440" w:hanging="360"/>
      </w:pPr>
    </w:lvl>
    <w:lvl w:ilvl="2" w:tplc="A80C8090" w:tentative="1">
      <w:start w:val="1"/>
      <w:numFmt w:val="decimal"/>
      <w:lvlText w:val="%3."/>
      <w:lvlJc w:val="left"/>
      <w:pPr>
        <w:tabs>
          <w:tab w:val="num" w:pos="2160"/>
        </w:tabs>
        <w:ind w:left="2160" w:hanging="360"/>
      </w:pPr>
    </w:lvl>
    <w:lvl w:ilvl="3" w:tplc="AEAEDE22" w:tentative="1">
      <w:start w:val="1"/>
      <w:numFmt w:val="decimal"/>
      <w:lvlText w:val="%4."/>
      <w:lvlJc w:val="left"/>
      <w:pPr>
        <w:tabs>
          <w:tab w:val="num" w:pos="2880"/>
        </w:tabs>
        <w:ind w:left="2880" w:hanging="360"/>
      </w:pPr>
    </w:lvl>
    <w:lvl w:ilvl="4" w:tplc="62389372" w:tentative="1">
      <w:start w:val="1"/>
      <w:numFmt w:val="decimal"/>
      <w:lvlText w:val="%5."/>
      <w:lvlJc w:val="left"/>
      <w:pPr>
        <w:tabs>
          <w:tab w:val="num" w:pos="3600"/>
        </w:tabs>
        <w:ind w:left="3600" w:hanging="360"/>
      </w:pPr>
    </w:lvl>
    <w:lvl w:ilvl="5" w:tplc="1B6659B2" w:tentative="1">
      <w:start w:val="1"/>
      <w:numFmt w:val="decimal"/>
      <w:lvlText w:val="%6."/>
      <w:lvlJc w:val="left"/>
      <w:pPr>
        <w:tabs>
          <w:tab w:val="num" w:pos="4320"/>
        </w:tabs>
        <w:ind w:left="4320" w:hanging="360"/>
      </w:pPr>
    </w:lvl>
    <w:lvl w:ilvl="6" w:tplc="5D702566" w:tentative="1">
      <w:start w:val="1"/>
      <w:numFmt w:val="decimal"/>
      <w:lvlText w:val="%7."/>
      <w:lvlJc w:val="left"/>
      <w:pPr>
        <w:tabs>
          <w:tab w:val="num" w:pos="5040"/>
        </w:tabs>
        <w:ind w:left="5040" w:hanging="360"/>
      </w:pPr>
    </w:lvl>
    <w:lvl w:ilvl="7" w:tplc="470CE31C" w:tentative="1">
      <w:start w:val="1"/>
      <w:numFmt w:val="decimal"/>
      <w:lvlText w:val="%8."/>
      <w:lvlJc w:val="left"/>
      <w:pPr>
        <w:tabs>
          <w:tab w:val="num" w:pos="5760"/>
        </w:tabs>
        <w:ind w:left="5760" w:hanging="360"/>
      </w:pPr>
    </w:lvl>
    <w:lvl w:ilvl="8" w:tplc="640EFADA" w:tentative="1">
      <w:start w:val="1"/>
      <w:numFmt w:val="decimal"/>
      <w:lvlText w:val="%9."/>
      <w:lvlJc w:val="left"/>
      <w:pPr>
        <w:tabs>
          <w:tab w:val="num" w:pos="6480"/>
        </w:tabs>
        <w:ind w:left="6480" w:hanging="360"/>
      </w:pPr>
    </w:lvl>
  </w:abstractNum>
  <w:abstractNum w:abstractNumId="2">
    <w:nsid w:val="07DC31A8"/>
    <w:multiLevelType w:val="multilevel"/>
    <w:tmpl w:val="482654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B1305E"/>
    <w:multiLevelType w:val="multilevel"/>
    <w:tmpl w:val="7A687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BD69FA"/>
    <w:multiLevelType w:val="multilevel"/>
    <w:tmpl w:val="B238B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E24F3F"/>
    <w:multiLevelType w:val="multilevel"/>
    <w:tmpl w:val="B1A23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B9680E"/>
    <w:multiLevelType w:val="multilevel"/>
    <w:tmpl w:val="6CD81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1048AA"/>
    <w:multiLevelType w:val="multilevel"/>
    <w:tmpl w:val="E45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8A7E91"/>
    <w:multiLevelType w:val="multilevel"/>
    <w:tmpl w:val="98A44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0701DB"/>
    <w:multiLevelType w:val="hybridMultilevel"/>
    <w:tmpl w:val="94949186"/>
    <w:lvl w:ilvl="0" w:tplc="4766879A">
      <w:start w:val="2"/>
      <w:numFmt w:val="lowerLetter"/>
      <w:lvlText w:val="%1."/>
      <w:lvlJc w:val="left"/>
      <w:pPr>
        <w:tabs>
          <w:tab w:val="num" w:pos="720"/>
        </w:tabs>
        <w:ind w:left="720" w:hanging="360"/>
      </w:pPr>
    </w:lvl>
    <w:lvl w:ilvl="1" w:tplc="AA609D58" w:tentative="1">
      <w:start w:val="1"/>
      <w:numFmt w:val="decimal"/>
      <w:lvlText w:val="%2."/>
      <w:lvlJc w:val="left"/>
      <w:pPr>
        <w:tabs>
          <w:tab w:val="num" w:pos="1440"/>
        </w:tabs>
        <w:ind w:left="1440" w:hanging="360"/>
      </w:pPr>
    </w:lvl>
    <w:lvl w:ilvl="2" w:tplc="BF8AAE98" w:tentative="1">
      <w:start w:val="1"/>
      <w:numFmt w:val="decimal"/>
      <w:lvlText w:val="%3."/>
      <w:lvlJc w:val="left"/>
      <w:pPr>
        <w:tabs>
          <w:tab w:val="num" w:pos="2160"/>
        </w:tabs>
        <w:ind w:left="2160" w:hanging="360"/>
      </w:pPr>
    </w:lvl>
    <w:lvl w:ilvl="3" w:tplc="A926803E" w:tentative="1">
      <w:start w:val="1"/>
      <w:numFmt w:val="decimal"/>
      <w:lvlText w:val="%4."/>
      <w:lvlJc w:val="left"/>
      <w:pPr>
        <w:tabs>
          <w:tab w:val="num" w:pos="2880"/>
        </w:tabs>
        <w:ind w:left="2880" w:hanging="360"/>
      </w:pPr>
    </w:lvl>
    <w:lvl w:ilvl="4" w:tplc="39E6BD80" w:tentative="1">
      <w:start w:val="1"/>
      <w:numFmt w:val="decimal"/>
      <w:lvlText w:val="%5."/>
      <w:lvlJc w:val="left"/>
      <w:pPr>
        <w:tabs>
          <w:tab w:val="num" w:pos="3600"/>
        </w:tabs>
        <w:ind w:left="3600" w:hanging="360"/>
      </w:pPr>
    </w:lvl>
    <w:lvl w:ilvl="5" w:tplc="4ACA82E8" w:tentative="1">
      <w:start w:val="1"/>
      <w:numFmt w:val="decimal"/>
      <w:lvlText w:val="%6."/>
      <w:lvlJc w:val="left"/>
      <w:pPr>
        <w:tabs>
          <w:tab w:val="num" w:pos="4320"/>
        </w:tabs>
        <w:ind w:left="4320" w:hanging="360"/>
      </w:pPr>
    </w:lvl>
    <w:lvl w:ilvl="6" w:tplc="83108EFE" w:tentative="1">
      <w:start w:val="1"/>
      <w:numFmt w:val="decimal"/>
      <w:lvlText w:val="%7."/>
      <w:lvlJc w:val="left"/>
      <w:pPr>
        <w:tabs>
          <w:tab w:val="num" w:pos="5040"/>
        </w:tabs>
        <w:ind w:left="5040" w:hanging="360"/>
      </w:pPr>
    </w:lvl>
    <w:lvl w:ilvl="7" w:tplc="2C5C3D52" w:tentative="1">
      <w:start w:val="1"/>
      <w:numFmt w:val="decimal"/>
      <w:lvlText w:val="%8."/>
      <w:lvlJc w:val="left"/>
      <w:pPr>
        <w:tabs>
          <w:tab w:val="num" w:pos="5760"/>
        </w:tabs>
        <w:ind w:left="5760" w:hanging="360"/>
      </w:pPr>
    </w:lvl>
    <w:lvl w:ilvl="8" w:tplc="008C6562" w:tentative="1">
      <w:start w:val="1"/>
      <w:numFmt w:val="decimal"/>
      <w:lvlText w:val="%9."/>
      <w:lvlJc w:val="left"/>
      <w:pPr>
        <w:tabs>
          <w:tab w:val="num" w:pos="6480"/>
        </w:tabs>
        <w:ind w:left="6480" w:hanging="360"/>
      </w:pPr>
    </w:lvl>
  </w:abstractNum>
  <w:abstractNum w:abstractNumId="10">
    <w:nsid w:val="19AE647A"/>
    <w:multiLevelType w:val="multilevel"/>
    <w:tmpl w:val="ADB446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D84C5D"/>
    <w:multiLevelType w:val="multilevel"/>
    <w:tmpl w:val="83F6F4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F1057E"/>
    <w:multiLevelType w:val="hybridMultilevel"/>
    <w:tmpl w:val="EAD464FA"/>
    <w:lvl w:ilvl="0" w:tplc="48F40A70">
      <w:start w:val="3"/>
      <w:numFmt w:val="lowerLetter"/>
      <w:lvlText w:val="%1."/>
      <w:lvlJc w:val="left"/>
      <w:pPr>
        <w:tabs>
          <w:tab w:val="num" w:pos="720"/>
        </w:tabs>
        <w:ind w:left="720" w:hanging="360"/>
      </w:pPr>
    </w:lvl>
    <w:lvl w:ilvl="1" w:tplc="CBFAAE1E" w:tentative="1">
      <w:start w:val="1"/>
      <w:numFmt w:val="decimal"/>
      <w:lvlText w:val="%2."/>
      <w:lvlJc w:val="left"/>
      <w:pPr>
        <w:tabs>
          <w:tab w:val="num" w:pos="1440"/>
        </w:tabs>
        <w:ind w:left="1440" w:hanging="360"/>
      </w:pPr>
    </w:lvl>
    <w:lvl w:ilvl="2" w:tplc="2A08CE6A" w:tentative="1">
      <w:start w:val="1"/>
      <w:numFmt w:val="decimal"/>
      <w:lvlText w:val="%3."/>
      <w:lvlJc w:val="left"/>
      <w:pPr>
        <w:tabs>
          <w:tab w:val="num" w:pos="2160"/>
        </w:tabs>
        <w:ind w:left="2160" w:hanging="360"/>
      </w:pPr>
    </w:lvl>
    <w:lvl w:ilvl="3" w:tplc="4D70292E" w:tentative="1">
      <w:start w:val="1"/>
      <w:numFmt w:val="decimal"/>
      <w:lvlText w:val="%4."/>
      <w:lvlJc w:val="left"/>
      <w:pPr>
        <w:tabs>
          <w:tab w:val="num" w:pos="2880"/>
        </w:tabs>
        <w:ind w:left="2880" w:hanging="360"/>
      </w:pPr>
    </w:lvl>
    <w:lvl w:ilvl="4" w:tplc="429A69DE" w:tentative="1">
      <w:start w:val="1"/>
      <w:numFmt w:val="decimal"/>
      <w:lvlText w:val="%5."/>
      <w:lvlJc w:val="left"/>
      <w:pPr>
        <w:tabs>
          <w:tab w:val="num" w:pos="3600"/>
        </w:tabs>
        <w:ind w:left="3600" w:hanging="360"/>
      </w:pPr>
    </w:lvl>
    <w:lvl w:ilvl="5" w:tplc="C46CEF36" w:tentative="1">
      <w:start w:val="1"/>
      <w:numFmt w:val="decimal"/>
      <w:lvlText w:val="%6."/>
      <w:lvlJc w:val="left"/>
      <w:pPr>
        <w:tabs>
          <w:tab w:val="num" w:pos="4320"/>
        </w:tabs>
        <w:ind w:left="4320" w:hanging="360"/>
      </w:pPr>
    </w:lvl>
    <w:lvl w:ilvl="6" w:tplc="AF54A3D4" w:tentative="1">
      <w:start w:val="1"/>
      <w:numFmt w:val="decimal"/>
      <w:lvlText w:val="%7."/>
      <w:lvlJc w:val="left"/>
      <w:pPr>
        <w:tabs>
          <w:tab w:val="num" w:pos="5040"/>
        </w:tabs>
        <w:ind w:left="5040" w:hanging="360"/>
      </w:pPr>
    </w:lvl>
    <w:lvl w:ilvl="7" w:tplc="A5F67E94" w:tentative="1">
      <w:start w:val="1"/>
      <w:numFmt w:val="decimal"/>
      <w:lvlText w:val="%8."/>
      <w:lvlJc w:val="left"/>
      <w:pPr>
        <w:tabs>
          <w:tab w:val="num" w:pos="5760"/>
        </w:tabs>
        <w:ind w:left="5760" w:hanging="360"/>
      </w:pPr>
    </w:lvl>
    <w:lvl w:ilvl="8" w:tplc="5E36CA4A" w:tentative="1">
      <w:start w:val="1"/>
      <w:numFmt w:val="decimal"/>
      <w:lvlText w:val="%9."/>
      <w:lvlJc w:val="left"/>
      <w:pPr>
        <w:tabs>
          <w:tab w:val="num" w:pos="6480"/>
        </w:tabs>
        <w:ind w:left="6480" w:hanging="360"/>
      </w:pPr>
    </w:lvl>
  </w:abstractNum>
  <w:abstractNum w:abstractNumId="13">
    <w:nsid w:val="29265601"/>
    <w:multiLevelType w:val="multilevel"/>
    <w:tmpl w:val="6DF6F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65289E"/>
    <w:multiLevelType w:val="multilevel"/>
    <w:tmpl w:val="FD44A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8D4DAE"/>
    <w:multiLevelType w:val="multilevel"/>
    <w:tmpl w:val="88CC79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C926A40"/>
    <w:multiLevelType w:val="multilevel"/>
    <w:tmpl w:val="D1925E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D74568D"/>
    <w:multiLevelType w:val="multilevel"/>
    <w:tmpl w:val="7102B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B0053B"/>
    <w:multiLevelType w:val="multilevel"/>
    <w:tmpl w:val="BA945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502169B"/>
    <w:multiLevelType w:val="hybridMultilevel"/>
    <w:tmpl w:val="E668B83A"/>
    <w:lvl w:ilvl="0" w:tplc="363603F4">
      <w:start w:val="3"/>
      <w:numFmt w:val="lowerLetter"/>
      <w:lvlText w:val="%1."/>
      <w:lvlJc w:val="left"/>
      <w:pPr>
        <w:tabs>
          <w:tab w:val="num" w:pos="720"/>
        </w:tabs>
        <w:ind w:left="720" w:hanging="360"/>
      </w:pPr>
    </w:lvl>
    <w:lvl w:ilvl="1" w:tplc="E3A6DF4A" w:tentative="1">
      <w:start w:val="1"/>
      <w:numFmt w:val="decimal"/>
      <w:lvlText w:val="%2."/>
      <w:lvlJc w:val="left"/>
      <w:pPr>
        <w:tabs>
          <w:tab w:val="num" w:pos="1440"/>
        </w:tabs>
        <w:ind w:left="1440" w:hanging="360"/>
      </w:pPr>
    </w:lvl>
    <w:lvl w:ilvl="2" w:tplc="CFF8E320" w:tentative="1">
      <w:start w:val="1"/>
      <w:numFmt w:val="decimal"/>
      <w:lvlText w:val="%3."/>
      <w:lvlJc w:val="left"/>
      <w:pPr>
        <w:tabs>
          <w:tab w:val="num" w:pos="2160"/>
        </w:tabs>
        <w:ind w:left="2160" w:hanging="360"/>
      </w:pPr>
    </w:lvl>
    <w:lvl w:ilvl="3" w:tplc="F060503C" w:tentative="1">
      <w:start w:val="1"/>
      <w:numFmt w:val="decimal"/>
      <w:lvlText w:val="%4."/>
      <w:lvlJc w:val="left"/>
      <w:pPr>
        <w:tabs>
          <w:tab w:val="num" w:pos="2880"/>
        </w:tabs>
        <w:ind w:left="2880" w:hanging="360"/>
      </w:pPr>
    </w:lvl>
    <w:lvl w:ilvl="4" w:tplc="968E2978" w:tentative="1">
      <w:start w:val="1"/>
      <w:numFmt w:val="decimal"/>
      <w:lvlText w:val="%5."/>
      <w:lvlJc w:val="left"/>
      <w:pPr>
        <w:tabs>
          <w:tab w:val="num" w:pos="3600"/>
        </w:tabs>
        <w:ind w:left="3600" w:hanging="360"/>
      </w:pPr>
    </w:lvl>
    <w:lvl w:ilvl="5" w:tplc="677096F8" w:tentative="1">
      <w:start w:val="1"/>
      <w:numFmt w:val="decimal"/>
      <w:lvlText w:val="%6."/>
      <w:lvlJc w:val="left"/>
      <w:pPr>
        <w:tabs>
          <w:tab w:val="num" w:pos="4320"/>
        </w:tabs>
        <w:ind w:left="4320" w:hanging="360"/>
      </w:pPr>
    </w:lvl>
    <w:lvl w:ilvl="6" w:tplc="12BC2F86" w:tentative="1">
      <w:start w:val="1"/>
      <w:numFmt w:val="decimal"/>
      <w:lvlText w:val="%7."/>
      <w:lvlJc w:val="left"/>
      <w:pPr>
        <w:tabs>
          <w:tab w:val="num" w:pos="5040"/>
        </w:tabs>
        <w:ind w:left="5040" w:hanging="360"/>
      </w:pPr>
    </w:lvl>
    <w:lvl w:ilvl="7" w:tplc="99F265E8" w:tentative="1">
      <w:start w:val="1"/>
      <w:numFmt w:val="decimal"/>
      <w:lvlText w:val="%8."/>
      <w:lvlJc w:val="left"/>
      <w:pPr>
        <w:tabs>
          <w:tab w:val="num" w:pos="5760"/>
        </w:tabs>
        <w:ind w:left="5760" w:hanging="360"/>
      </w:pPr>
    </w:lvl>
    <w:lvl w:ilvl="8" w:tplc="D3226E2E" w:tentative="1">
      <w:start w:val="1"/>
      <w:numFmt w:val="decimal"/>
      <w:lvlText w:val="%9."/>
      <w:lvlJc w:val="left"/>
      <w:pPr>
        <w:tabs>
          <w:tab w:val="num" w:pos="6480"/>
        </w:tabs>
        <w:ind w:left="6480" w:hanging="360"/>
      </w:pPr>
    </w:lvl>
  </w:abstractNum>
  <w:abstractNum w:abstractNumId="20">
    <w:nsid w:val="45E63F39"/>
    <w:multiLevelType w:val="multilevel"/>
    <w:tmpl w:val="81A4E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AA2752C"/>
    <w:multiLevelType w:val="multilevel"/>
    <w:tmpl w:val="F87E9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701364"/>
    <w:multiLevelType w:val="hybridMultilevel"/>
    <w:tmpl w:val="0C30DF8E"/>
    <w:lvl w:ilvl="0" w:tplc="E1DE9838">
      <w:start w:val="2"/>
      <w:numFmt w:val="lowerLetter"/>
      <w:lvlText w:val="%1."/>
      <w:lvlJc w:val="left"/>
      <w:pPr>
        <w:tabs>
          <w:tab w:val="num" w:pos="720"/>
        </w:tabs>
        <w:ind w:left="720" w:hanging="360"/>
      </w:pPr>
    </w:lvl>
    <w:lvl w:ilvl="1" w:tplc="053AFBB8" w:tentative="1">
      <w:start w:val="1"/>
      <w:numFmt w:val="decimal"/>
      <w:lvlText w:val="%2."/>
      <w:lvlJc w:val="left"/>
      <w:pPr>
        <w:tabs>
          <w:tab w:val="num" w:pos="1440"/>
        </w:tabs>
        <w:ind w:left="1440" w:hanging="360"/>
      </w:pPr>
    </w:lvl>
    <w:lvl w:ilvl="2" w:tplc="74822086" w:tentative="1">
      <w:start w:val="1"/>
      <w:numFmt w:val="decimal"/>
      <w:lvlText w:val="%3."/>
      <w:lvlJc w:val="left"/>
      <w:pPr>
        <w:tabs>
          <w:tab w:val="num" w:pos="2160"/>
        </w:tabs>
        <w:ind w:left="2160" w:hanging="360"/>
      </w:pPr>
    </w:lvl>
    <w:lvl w:ilvl="3" w:tplc="36DE4E2A" w:tentative="1">
      <w:start w:val="1"/>
      <w:numFmt w:val="decimal"/>
      <w:lvlText w:val="%4."/>
      <w:lvlJc w:val="left"/>
      <w:pPr>
        <w:tabs>
          <w:tab w:val="num" w:pos="2880"/>
        </w:tabs>
        <w:ind w:left="2880" w:hanging="360"/>
      </w:pPr>
    </w:lvl>
    <w:lvl w:ilvl="4" w:tplc="2948032E" w:tentative="1">
      <w:start w:val="1"/>
      <w:numFmt w:val="decimal"/>
      <w:lvlText w:val="%5."/>
      <w:lvlJc w:val="left"/>
      <w:pPr>
        <w:tabs>
          <w:tab w:val="num" w:pos="3600"/>
        </w:tabs>
        <w:ind w:left="3600" w:hanging="360"/>
      </w:pPr>
    </w:lvl>
    <w:lvl w:ilvl="5" w:tplc="33F24DF2" w:tentative="1">
      <w:start w:val="1"/>
      <w:numFmt w:val="decimal"/>
      <w:lvlText w:val="%6."/>
      <w:lvlJc w:val="left"/>
      <w:pPr>
        <w:tabs>
          <w:tab w:val="num" w:pos="4320"/>
        </w:tabs>
        <w:ind w:left="4320" w:hanging="360"/>
      </w:pPr>
    </w:lvl>
    <w:lvl w:ilvl="6" w:tplc="8AD6B640" w:tentative="1">
      <w:start w:val="1"/>
      <w:numFmt w:val="decimal"/>
      <w:lvlText w:val="%7."/>
      <w:lvlJc w:val="left"/>
      <w:pPr>
        <w:tabs>
          <w:tab w:val="num" w:pos="5040"/>
        </w:tabs>
        <w:ind w:left="5040" w:hanging="360"/>
      </w:pPr>
    </w:lvl>
    <w:lvl w:ilvl="7" w:tplc="39BC71C4" w:tentative="1">
      <w:start w:val="1"/>
      <w:numFmt w:val="decimal"/>
      <w:lvlText w:val="%8."/>
      <w:lvlJc w:val="left"/>
      <w:pPr>
        <w:tabs>
          <w:tab w:val="num" w:pos="5760"/>
        </w:tabs>
        <w:ind w:left="5760" w:hanging="360"/>
      </w:pPr>
    </w:lvl>
    <w:lvl w:ilvl="8" w:tplc="F26253EC" w:tentative="1">
      <w:start w:val="1"/>
      <w:numFmt w:val="decimal"/>
      <w:lvlText w:val="%9."/>
      <w:lvlJc w:val="left"/>
      <w:pPr>
        <w:tabs>
          <w:tab w:val="num" w:pos="6480"/>
        </w:tabs>
        <w:ind w:left="6480" w:hanging="360"/>
      </w:pPr>
    </w:lvl>
  </w:abstractNum>
  <w:abstractNum w:abstractNumId="23">
    <w:nsid w:val="526B11BA"/>
    <w:multiLevelType w:val="hybridMultilevel"/>
    <w:tmpl w:val="9DFC7536"/>
    <w:lvl w:ilvl="0" w:tplc="19D0B448">
      <w:start w:val="5"/>
      <w:numFmt w:val="lowerLetter"/>
      <w:lvlText w:val="%1."/>
      <w:lvlJc w:val="left"/>
      <w:pPr>
        <w:tabs>
          <w:tab w:val="num" w:pos="720"/>
        </w:tabs>
        <w:ind w:left="720" w:hanging="360"/>
      </w:pPr>
    </w:lvl>
    <w:lvl w:ilvl="1" w:tplc="ADE01F92" w:tentative="1">
      <w:start w:val="1"/>
      <w:numFmt w:val="decimal"/>
      <w:lvlText w:val="%2."/>
      <w:lvlJc w:val="left"/>
      <w:pPr>
        <w:tabs>
          <w:tab w:val="num" w:pos="1440"/>
        </w:tabs>
        <w:ind w:left="1440" w:hanging="360"/>
      </w:pPr>
    </w:lvl>
    <w:lvl w:ilvl="2" w:tplc="7CA8A654" w:tentative="1">
      <w:start w:val="1"/>
      <w:numFmt w:val="decimal"/>
      <w:lvlText w:val="%3."/>
      <w:lvlJc w:val="left"/>
      <w:pPr>
        <w:tabs>
          <w:tab w:val="num" w:pos="2160"/>
        </w:tabs>
        <w:ind w:left="2160" w:hanging="360"/>
      </w:pPr>
    </w:lvl>
    <w:lvl w:ilvl="3" w:tplc="87D8F5C6" w:tentative="1">
      <w:start w:val="1"/>
      <w:numFmt w:val="decimal"/>
      <w:lvlText w:val="%4."/>
      <w:lvlJc w:val="left"/>
      <w:pPr>
        <w:tabs>
          <w:tab w:val="num" w:pos="2880"/>
        </w:tabs>
        <w:ind w:left="2880" w:hanging="360"/>
      </w:pPr>
    </w:lvl>
    <w:lvl w:ilvl="4" w:tplc="6BD2C91A" w:tentative="1">
      <w:start w:val="1"/>
      <w:numFmt w:val="decimal"/>
      <w:lvlText w:val="%5."/>
      <w:lvlJc w:val="left"/>
      <w:pPr>
        <w:tabs>
          <w:tab w:val="num" w:pos="3600"/>
        </w:tabs>
        <w:ind w:left="3600" w:hanging="360"/>
      </w:pPr>
    </w:lvl>
    <w:lvl w:ilvl="5" w:tplc="5F4A1680" w:tentative="1">
      <w:start w:val="1"/>
      <w:numFmt w:val="decimal"/>
      <w:lvlText w:val="%6."/>
      <w:lvlJc w:val="left"/>
      <w:pPr>
        <w:tabs>
          <w:tab w:val="num" w:pos="4320"/>
        </w:tabs>
        <w:ind w:left="4320" w:hanging="360"/>
      </w:pPr>
    </w:lvl>
    <w:lvl w:ilvl="6" w:tplc="97029F0C" w:tentative="1">
      <w:start w:val="1"/>
      <w:numFmt w:val="decimal"/>
      <w:lvlText w:val="%7."/>
      <w:lvlJc w:val="left"/>
      <w:pPr>
        <w:tabs>
          <w:tab w:val="num" w:pos="5040"/>
        </w:tabs>
        <w:ind w:left="5040" w:hanging="360"/>
      </w:pPr>
    </w:lvl>
    <w:lvl w:ilvl="7" w:tplc="15907AE8" w:tentative="1">
      <w:start w:val="1"/>
      <w:numFmt w:val="decimal"/>
      <w:lvlText w:val="%8."/>
      <w:lvlJc w:val="left"/>
      <w:pPr>
        <w:tabs>
          <w:tab w:val="num" w:pos="5760"/>
        </w:tabs>
        <w:ind w:left="5760" w:hanging="360"/>
      </w:pPr>
    </w:lvl>
    <w:lvl w:ilvl="8" w:tplc="ACFCEBDC" w:tentative="1">
      <w:start w:val="1"/>
      <w:numFmt w:val="decimal"/>
      <w:lvlText w:val="%9."/>
      <w:lvlJc w:val="left"/>
      <w:pPr>
        <w:tabs>
          <w:tab w:val="num" w:pos="6480"/>
        </w:tabs>
        <w:ind w:left="6480" w:hanging="360"/>
      </w:pPr>
    </w:lvl>
  </w:abstractNum>
  <w:abstractNum w:abstractNumId="24">
    <w:nsid w:val="527173E3"/>
    <w:multiLevelType w:val="multilevel"/>
    <w:tmpl w:val="1C0667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307E89"/>
    <w:multiLevelType w:val="multilevel"/>
    <w:tmpl w:val="2202F2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874A6D"/>
    <w:multiLevelType w:val="multilevel"/>
    <w:tmpl w:val="F38A8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04137BA"/>
    <w:multiLevelType w:val="hybridMultilevel"/>
    <w:tmpl w:val="536257CC"/>
    <w:lvl w:ilvl="0" w:tplc="825A4E40">
      <w:start w:val="2"/>
      <w:numFmt w:val="lowerLetter"/>
      <w:lvlText w:val="%1."/>
      <w:lvlJc w:val="left"/>
      <w:pPr>
        <w:tabs>
          <w:tab w:val="num" w:pos="720"/>
        </w:tabs>
        <w:ind w:left="720" w:hanging="360"/>
      </w:pPr>
    </w:lvl>
    <w:lvl w:ilvl="1" w:tplc="3E743638" w:tentative="1">
      <w:start w:val="1"/>
      <w:numFmt w:val="decimal"/>
      <w:lvlText w:val="%2."/>
      <w:lvlJc w:val="left"/>
      <w:pPr>
        <w:tabs>
          <w:tab w:val="num" w:pos="1440"/>
        </w:tabs>
        <w:ind w:left="1440" w:hanging="360"/>
      </w:pPr>
    </w:lvl>
    <w:lvl w:ilvl="2" w:tplc="8C807B78" w:tentative="1">
      <w:start w:val="1"/>
      <w:numFmt w:val="decimal"/>
      <w:lvlText w:val="%3."/>
      <w:lvlJc w:val="left"/>
      <w:pPr>
        <w:tabs>
          <w:tab w:val="num" w:pos="2160"/>
        </w:tabs>
        <w:ind w:left="2160" w:hanging="360"/>
      </w:pPr>
    </w:lvl>
    <w:lvl w:ilvl="3" w:tplc="0B46BE70" w:tentative="1">
      <w:start w:val="1"/>
      <w:numFmt w:val="decimal"/>
      <w:lvlText w:val="%4."/>
      <w:lvlJc w:val="left"/>
      <w:pPr>
        <w:tabs>
          <w:tab w:val="num" w:pos="2880"/>
        </w:tabs>
        <w:ind w:left="2880" w:hanging="360"/>
      </w:pPr>
    </w:lvl>
    <w:lvl w:ilvl="4" w:tplc="84F06942" w:tentative="1">
      <w:start w:val="1"/>
      <w:numFmt w:val="decimal"/>
      <w:lvlText w:val="%5."/>
      <w:lvlJc w:val="left"/>
      <w:pPr>
        <w:tabs>
          <w:tab w:val="num" w:pos="3600"/>
        </w:tabs>
        <w:ind w:left="3600" w:hanging="360"/>
      </w:pPr>
    </w:lvl>
    <w:lvl w:ilvl="5" w:tplc="9E687CA4" w:tentative="1">
      <w:start w:val="1"/>
      <w:numFmt w:val="decimal"/>
      <w:lvlText w:val="%6."/>
      <w:lvlJc w:val="left"/>
      <w:pPr>
        <w:tabs>
          <w:tab w:val="num" w:pos="4320"/>
        </w:tabs>
        <w:ind w:left="4320" w:hanging="360"/>
      </w:pPr>
    </w:lvl>
    <w:lvl w:ilvl="6" w:tplc="15D6FBAA" w:tentative="1">
      <w:start w:val="1"/>
      <w:numFmt w:val="decimal"/>
      <w:lvlText w:val="%7."/>
      <w:lvlJc w:val="left"/>
      <w:pPr>
        <w:tabs>
          <w:tab w:val="num" w:pos="5040"/>
        </w:tabs>
        <w:ind w:left="5040" w:hanging="360"/>
      </w:pPr>
    </w:lvl>
    <w:lvl w:ilvl="7" w:tplc="56FC79D6" w:tentative="1">
      <w:start w:val="1"/>
      <w:numFmt w:val="decimal"/>
      <w:lvlText w:val="%8."/>
      <w:lvlJc w:val="left"/>
      <w:pPr>
        <w:tabs>
          <w:tab w:val="num" w:pos="5760"/>
        </w:tabs>
        <w:ind w:left="5760" w:hanging="360"/>
      </w:pPr>
    </w:lvl>
    <w:lvl w:ilvl="8" w:tplc="9A72A6FC" w:tentative="1">
      <w:start w:val="1"/>
      <w:numFmt w:val="decimal"/>
      <w:lvlText w:val="%9."/>
      <w:lvlJc w:val="left"/>
      <w:pPr>
        <w:tabs>
          <w:tab w:val="num" w:pos="6480"/>
        </w:tabs>
        <w:ind w:left="6480" w:hanging="360"/>
      </w:pPr>
    </w:lvl>
  </w:abstractNum>
  <w:abstractNum w:abstractNumId="28">
    <w:nsid w:val="7BEA0630"/>
    <w:multiLevelType w:val="multilevel"/>
    <w:tmpl w:val="1408FF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C133FED"/>
    <w:multiLevelType w:val="multilevel"/>
    <w:tmpl w:val="51F6DF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0"/>
    <w:lvlOverride w:ilvl="0">
      <w:lvl w:ilvl="0">
        <w:numFmt w:val="decimal"/>
        <w:lvlText w:val="%1."/>
        <w:lvlJc w:val="left"/>
      </w:lvl>
    </w:lvlOverride>
  </w:num>
  <w:num w:numId="3">
    <w:abstractNumId w:val="2"/>
    <w:lvlOverride w:ilvl="0">
      <w:lvl w:ilvl="0">
        <w:numFmt w:val="decimal"/>
        <w:lvlText w:val="%1."/>
        <w:lvlJc w:val="left"/>
      </w:lvl>
    </w:lvlOverride>
  </w:num>
  <w:num w:numId="4">
    <w:abstractNumId w:val="8"/>
    <w:lvlOverride w:ilvl="0">
      <w:lvl w:ilvl="0">
        <w:numFmt w:val="lowerLetter"/>
        <w:lvlText w:val="%1."/>
        <w:lvlJc w:val="left"/>
      </w:lvl>
    </w:lvlOverride>
  </w:num>
  <w:num w:numId="5">
    <w:abstractNumId w:val="19"/>
  </w:num>
  <w:num w:numId="6">
    <w:abstractNumId w:val="11"/>
    <w:lvlOverride w:ilvl="0">
      <w:lvl w:ilvl="0">
        <w:numFmt w:val="decimal"/>
        <w:lvlText w:val="%1."/>
        <w:lvlJc w:val="left"/>
      </w:lvl>
    </w:lvlOverride>
  </w:num>
  <w:num w:numId="7">
    <w:abstractNumId w:val="13"/>
    <w:lvlOverride w:ilvl="0">
      <w:lvl w:ilvl="0">
        <w:numFmt w:val="lowerLetter"/>
        <w:lvlText w:val="%1."/>
        <w:lvlJc w:val="left"/>
      </w:lvl>
    </w:lvlOverride>
  </w:num>
  <w:num w:numId="8">
    <w:abstractNumId w:val="9"/>
  </w:num>
  <w:num w:numId="9">
    <w:abstractNumId w:val="9"/>
    <w:lvlOverride w:ilvl="0">
      <w:lvl w:ilvl="0" w:tplc="4766879A">
        <w:numFmt w:val="lowerLetter"/>
        <w:lvlText w:val="%1."/>
        <w:lvlJc w:val="left"/>
      </w:lvl>
    </w:lvlOverride>
  </w:num>
  <w:num w:numId="10">
    <w:abstractNumId w:val="9"/>
    <w:lvlOverride w:ilvl="0">
      <w:lvl w:ilvl="0" w:tplc="4766879A">
        <w:numFmt w:val="lowerLetter"/>
        <w:lvlText w:val="%1."/>
        <w:lvlJc w:val="left"/>
      </w:lvl>
    </w:lvlOverride>
  </w:num>
  <w:num w:numId="11">
    <w:abstractNumId w:val="28"/>
    <w:lvlOverride w:ilvl="0">
      <w:lvl w:ilvl="0">
        <w:numFmt w:val="decimal"/>
        <w:lvlText w:val="%1."/>
        <w:lvlJc w:val="left"/>
      </w:lvl>
    </w:lvlOverride>
  </w:num>
  <w:num w:numId="12">
    <w:abstractNumId w:val="5"/>
    <w:lvlOverride w:ilvl="0">
      <w:lvl w:ilvl="0">
        <w:numFmt w:val="lowerLetter"/>
        <w:lvlText w:val="%1."/>
        <w:lvlJc w:val="left"/>
      </w:lvl>
    </w:lvlOverride>
  </w:num>
  <w:num w:numId="13">
    <w:abstractNumId w:val="16"/>
    <w:lvlOverride w:ilvl="0">
      <w:lvl w:ilvl="0">
        <w:numFmt w:val="decimal"/>
        <w:lvlText w:val="%1."/>
        <w:lvlJc w:val="left"/>
      </w:lvl>
    </w:lvlOverride>
  </w:num>
  <w:num w:numId="14">
    <w:abstractNumId w:val="22"/>
  </w:num>
  <w:num w:numId="15">
    <w:abstractNumId w:val="6"/>
    <w:lvlOverride w:ilvl="0">
      <w:lvl w:ilvl="0">
        <w:numFmt w:val="decimal"/>
        <w:lvlText w:val="%1."/>
        <w:lvlJc w:val="left"/>
      </w:lvl>
    </w:lvlOverride>
  </w:num>
  <w:num w:numId="16">
    <w:abstractNumId w:val="21"/>
    <w:lvlOverride w:ilvl="0">
      <w:lvl w:ilvl="0">
        <w:numFmt w:val="lowerLetter"/>
        <w:lvlText w:val="%1."/>
        <w:lvlJc w:val="left"/>
      </w:lvl>
    </w:lvlOverride>
  </w:num>
  <w:num w:numId="17">
    <w:abstractNumId w:val="15"/>
    <w:lvlOverride w:ilvl="0">
      <w:lvl w:ilvl="0">
        <w:numFmt w:val="decimal"/>
        <w:lvlText w:val="%1."/>
        <w:lvlJc w:val="left"/>
      </w:lvl>
    </w:lvlOverride>
  </w:num>
  <w:num w:numId="18">
    <w:abstractNumId w:val="18"/>
    <w:lvlOverride w:ilvl="0">
      <w:lvl w:ilvl="0">
        <w:numFmt w:val="lowerLetter"/>
        <w:lvlText w:val="%1."/>
        <w:lvlJc w:val="left"/>
      </w:lvl>
    </w:lvlOverride>
  </w:num>
  <w:num w:numId="19">
    <w:abstractNumId w:val="23"/>
  </w:num>
  <w:num w:numId="20">
    <w:abstractNumId w:val="29"/>
    <w:lvlOverride w:ilvl="0">
      <w:lvl w:ilvl="0">
        <w:numFmt w:val="decimal"/>
        <w:lvlText w:val="%1."/>
        <w:lvlJc w:val="left"/>
      </w:lvl>
    </w:lvlOverride>
  </w:num>
  <w:num w:numId="21">
    <w:abstractNumId w:val="14"/>
    <w:lvlOverride w:ilvl="0">
      <w:lvl w:ilvl="0">
        <w:numFmt w:val="lowerLetter"/>
        <w:lvlText w:val="%1."/>
        <w:lvlJc w:val="left"/>
      </w:lvl>
    </w:lvlOverride>
  </w:num>
  <w:num w:numId="22">
    <w:abstractNumId w:val="25"/>
    <w:lvlOverride w:ilvl="0">
      <w:lvl w:ilvl="0">
        <w:numFmt w:val="decimal"/>
        <w:lvlText w:val="%1."/>
        <w:lvlJc w:val="left"/>
      </w:lvl>
    </w:lvlOverride>
  </w:num>
  <w:num w:numId="23">
    <w:abstractNumId w:val="3"/>
    <w:lvlOverride w:ilvl="0">
      <w:lvl w:ilvl="0">
        <w:numFmt w:val="lowerLetter"/>
        <w:lvlText w:val="%1."/>
        <w:lvlJc w:val="left"/>
      </w:lvl>
    </w:lvlOverride>
  </w:num>
  <w:num w:numId="24">
    <w:abstractNumId w:val="17"/>
    <w:lvlOverride w:ilvl="0">
      <w:lvl w:ilvl="0">
        <w:numFmt w:val="decimal"/>
        <w:lvlText w:val="%1."/>
        <w:lvlJc w:val="left"/>
      </w:lvl>
    </w:lvlOverride>
  </w:num>
  <w:num w:numId="25">
    <w:abstractNumId w:val="7"/>
    <w:lvlOverride w:ilvl="0">
      <w:lvl w:ilvl="0">
        <w:numFmt w:val="lowerLetter"/>
        <w:lvlText w:val="%1."/>
        <w:lvlJc w:val="left"/>
      </w:lvl>
    </w:lvlOverride>
  </w:num>
  <w:num w:numId="26">
    <w:abstractNumId w:val="1"/>
  </w:num>
  <w:num w:numId="27">
    <w:abstractNumId w:val="12"/>
  </w:num>
  <w:num w:numId="28">
    <w:abstractNumId w:val="0"/>
    <w:lvlOverride w:ilvl="0">
      <w:lvl w:ilvl="0">
        <w:numFmt w:val="decimal"/>
        <w:lvlText w:val="%1."/>
        <w:lvlJc w:val="left"/>
      </w:lvl>
    </w:lvlOverride>
  </w:num>
  <w:num w:numId="29">
    <w:abstractNumId w:val="20"/>
    <w:lvlOverride w:ilvl="0">
      <w:lvl w:ilvl="0">
        <w:numFmt w:val="lowerLetter"/>
        <w:lvlText w:val="%1."/>
        <w:lvlJc w:val="left"/>
      </w:lvl>
    </w:lvlOverride>
  </w:num>
  <w:num w:numId="30">
    <w:abstractNumId w:val="27"/>
  </w:num>
  <w:num w:numId="31">
    <w:abstractNumId w:val="27"/>
    <w:lvlOverride w:ilvl="0">
      <w:lvl w:ilvl="0" w:tplc="825A4E40">
        <w:numFmt w:val="lowerLetter"/>
        <w:lvlText w:val="%1."/>
        <w:lvlJc w:val="left"/>
      </w:lvl>
    </w:lvlOverride>
  </w:num>
  <w:num w:numId="32">
    <w:abstractNumId w:val="27"/>
    <w:lvlOverride w:ilvl="0">
      <w:lvl w:ilvl="0" w:tplc="825A4E40">
        <w:numFmt w:val="lowerLetter"/>
        <w:lvlText w:val="%1."/>
        <w:lvlJc w:val="left"/>
      </w:lvl>
    </w:lvlOverride>
  </w:num>
  <w:num w:numId="33">
    <w:abstractNumId w:val="24"/>
    <w:lvlOverride w:ilvl="0">
      <w:lvl w:ilvl="0">
        <w:numFmt w:val="decimal"/>
        <w:lvlText w:val="%1."/>
        <w:lvlJc w:val="left"/>
      </w:lvl>
    </w:lvlOverride>
  </w:num>
  <w:num w:numId="34">
    <w:abstractNumId w:val="26"/>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70D"/>
    <w:rsid w:val="0089270D"/>
    <w:rsid w:val="00E41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89270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89270D"/>
    <w:rPr>
      <w:color w:val="0000FF"/>
      <w:u w:val="single"/>
    </w:rPr>
  </w:style>
  <w:style w:type="paragraph" w:styleId="Ballontekst">
    <w:name w:val="Balloon Text"/>
    <w:basedOn w:val="Standaard"/>
    <w:link w:val="BallontekstChar"/>
    <w:uiPriority w:val="99"/>
    <w:semiHidden/>
    <w:unhideWhenUsed/>
    <w:rsid w:val="0089270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927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89270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89270D"/>
    <w:rPr>
      <w:color w:val="0000FF"/>
      <w:u w:val="single"/>
    </w:rPr>
  </w:style>
  <w:style w:type="paragraph" w:styleId="Ballontekst">
    <w:name w:val="Balloon Text"/>
    <w:basedOn w:val="Standaard"/>
    <w:link w:val="BallontekstChar"/>
    <w:uiPriority w:val="99"/>
    <w:semiHidden/>
    <w:unhideWhenUsed/>
    <w:rsid w:val="0089270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927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325192">
      <w:bodyDiv w:val="1"/>
      <w:marLeft w:val="0"/>
      <w:marRight w:val="0"/>
      <w:marTop w:val="0"/>
      <w:marBottom w:val="0"/>
      <w:divBdr>
        <w:top w:val="none" w:sz="0" w:space="0" w:color="auto"/>
        <w:left w:val="none" w:sz="0" w:space="0" w:color="auto"/>
        <w:bottom w:val="none" w:sz="0" w:space="0" w:color="auto"/>
        <w:right w:val="none" w:sz="0" w:space="0" w:color="auto"/>
      </w:divBdr>
      <w:divsChild>
        <w:div w:id="35470154">
          <w:marLeft w:val="-58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nl.wikipedia.org/wiki/Scherptediepte" TargetMode="External"/><Relationship Id="rId18" Type="http://schemas.openxmlformats.org/officeDocument/2006/relationships/image" Target="media/image3.jpeg"/><Relationship Id="rId3" Type="http://schemas.microsoft.com/office/2007/relationships/stylesWithEffects" Target="stylesWithEffects.xml"/><Relationship Id="rId21" Type="http://schemas.openxmlformats.org/officeDocument/2006/relationships/image" Target="media/image6.gif"/><Relationship Id="rId7" Type="http://schemas.openxmlformats.org/officeDocument/2006/relationships/hyperlink" Target="http://nl.wikipedia.org/wiki/Lambrisering" TargetMode="External"/><Relationship Id="rId12" Type="http://schemas.openxmlformats.org/officeDocument/2006/relationships/hyperlink" Target="http://nl.wikipedia.org/wiki/Diafragma_(optica)"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www.kunstbus.nl/design/lensvelt.html" TargetMode="External"/><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www.alternatiefkostuum.nl/lexicon/p.php/" TargetMode="External"/><Relationship Id="rId11" Type="http://schemas.openxmlformats.org/officeDocument/2006/relationships/hyperlink" Target="http://nl.wikipedia.org/wiki/Bewegingsonscherpte" TargetMode="External"/><Relationship Id="rId5" Type="http://schemas.openxmlformats.org/officeDocument/2006/relationships/webSettings" Target="webSettings.xml"/><Relationship Id="rId15" Type="http://schemas.openxmlformats.org/officeDocument/2006/relationships/hyperlink" Target="http://www.encyclo.nl/lokaal/10608" TargetMode="External"/><Relationship Id="rId23" Type="http://schemas.openxmlformats.org/officeDocument/2006/relationships/theme" Target="theme/theme1.xml"/><Relationship Id="rId10" Type="http://schemas.openxmlformats.org/officeDocument/2006/relationships/hyperlink" Target="http://nl.wikipedia.org/wiki/Sluitertijd"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nl.wikipedia.org/wiki/Ultraviolet" TargetMode="External"/><Relationship Id="rId14" Type="http://schemas.openxmlformats.org/officeDocument/2006/relationships/hyperlink" Target="http://nl.wikipedia.org/wiki/Diffusiefilter"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1806</Words>
  <Characters>9936</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 Verbeek</dc:creator>
  <cp:lastModifiedBy>Noor Verbeek</cp:lastModifiedBy>
  <cp:revision>1</cp:revision>
  <dcterms:created xsi:type="dcterms:W3CDTF">2015-03-20T09:33:00Z</dcterms:created>
  <dcterms:modified xsi:type="dcterms:W3CDTF">2015-03-20T09:35:00Z</dcterms:modified>
</cp:coreProperties>
</file>